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356" w:rsidRPr="00E03356" w:rsidRDefault="00E03356" w:rsidP="0073214E">
      <w:pPr>
        <w:pStyle w:val="Default"/>
        <w:ind w:left="360"/>
        <w:jc w:val="center"/>
      </w:pPr>
      <w:r w:rsidRPr="00E03356">
        <w:rPr>
          <w:b/>
          <w:bCs/>
        </w:rPr>
        <w:t>КРАТКАЯ ПРЕЗЕНТАЦИЯ ОБРАЗОВАТЕЛЬНОЙ ПРОГРАММЫ</w:t>
      </w:r>
    </w:p>
    <w:p w:rsidR="00E03356" w:rsidRPr="00E03356" w:rsidRDefault="00E03356" w:rsidP="00E03356">
      <w:pPr>
        <w:pStyle w:val="Default"/>
        <w:jc w:val="center"/>
        <w:rPr>
          <w:b/>
          <w:bCs/>
        </w:rPr>
      </w:pPr>
      <w:r w:rsidRPr="00E03356">
        <w:rPr>
          <w:b/>
          <w:bCs/>
        </w:rPr>
        <w:t>МБДОУ «ДЕТСКИЙ САД «ВАСИЛЕК» ДЛЯ РОДИТЕЛЕЙ ВОСПИТАННИКОВ</w:t>
      </w:r>
    </w:p>
    <w:p w:rsidR="00E03356" w:rsidRPr="00E03356" w:rsidRDefault="00E03356" w:rsidP="00E03356">
      <w:pPr>
        <w:pStyle w:val="Default"/>
        <w:jc w:val="center"/>
      </w:pPr>
    </w:p>
    <w:p w:rsidR="00E03356" w:rsidRDefault="00E03356" w:rsidP="00E03356">
      <w:pPr>
        <w:pStyle w:val="Default"/>
        <w:ind w:firstLine="709"/>
        <w:jc w:val="both"/>
      </w:pPr>
      <w:r w:rsidRPr="00E03356">
        <w:t xml:space="preserve">Образовательная программа МБДОУ «Детский сад «Василек» - это нормативно-управленческий документ, характеризующий специфику содержания образования, особенности организации воспитательно-образовательного процесса, характер оказываемых образовательных услуг. Программа разработана в соответствии с ФГОС дошкольного образования, с учетом рекомендации </w:t>
      </w:r>
      <w:r w:rsidR="00CD59E3">
        <w:t>п</w:t>
      </w:r>
      <w:r w:rsidRPr="00E03356">
        <w:t xml:space="preserve">римерной образовательной программы дошкольного образования «От рождения до школы» (авт. Н.Е. Вераксы, Т.С. Комарова, М.А. Васильева); образовательных потребностей воспитанников; запросов родителей (законных представителей); психолого-педагогических, кадровых, материально-технических, финансовых условий. </w:t>
      </w:r>
    </w:p>
    <w:p w:rsidR="00CD59E3" w:rsidRPr="00E03356" w:rsidRDefault="00CD59E3" w:rsidP="00CD59E3">
      <w:pPr>
        <w:tabs>
          <w:tab w:val="left" w:pos="0"/>
        </w:tabs>
        <w:spacing w:after="0"/>
        <w:ind w:hanging="360"/>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Pr="00E03356">
        <w:rPr>
          <w:rFonts w:ascii="Times New Roman" w:hAnsi="Times New Roman" w:cs="Times New Roman"/>
          <w:b/>
          <w:sz w:val="24"/>
          <w:szCs w:val="24"/>
        </w:rPr>
        <w:t xml:space="preserve">Программа состоит из обязательной части и части, формируемой участниками образовательных отношений (вариативная часть). Объем обязательной части Программы составляет 60% от ее общего объема; часть, формируемая участниками образовательных отношений - 40%. </w:t>
      </w:r>
    </w:p>
    <w:p w:rsidR="00CD59E3" w:rsidRPr="00E03356" w:rsidRDefault="00CD59E3" w:rsidP="00CD59E3">
      <w:pPr>
        <w:pStyle w:val="Default"/>
        <w:ind w:firstLine="709"/>
        <w:jc w:val="both"/>
      </w:pPr>
      <w:r w:rsidRPr="00E03356">
        <w:rPr>
          <w:i/>
          <w:iCs/>
        </w:rPr>
        <w:t xml:space="preserve">Обязательная часть </w:t>
      </w:r>
      <w:r w:rsidRPr="00E03356">
        <w:t>Программы отражает комплексность подхода, обеспечивая развитие детей во всех пяти образовательных областях. Обязательная часть разработана на основе примерной основной общеобразовательной программы дошкольного образования «От рождения до школы» (Н.Е. Веракса, Т.С.Комарова, М.А.Васильева) с учётом используемых парциальных программ: Программа музыкального образования «Ладушки», (авт. И.М. Каплунова, И.А. Новоскольцева); Программа художественного воспитания, обучения и развития «Изобразительная деятельность в детском саду» (И.А. Лыкова) и др.</w:t>
      </w:r>
    </w:p>
    <w:p w:rsidR="00CD59E3" w:rsidRPr="00E03356" w:rsidRDefault="00CD59E3" w:rsidP="00CD59E3">
      <w:pPr>
        <w:spacing w:after="0"/>
        <w:ind w:firstLine="708"/>
        <w:jc w:val="both"/>
        <w:rPr>
          <w:rFonts w:ascii="Times New Roman" w:hAnsi="Times New Roman" w:cs="Times New Roman"/>
          <w:sz w:val="24"/>
          <w:szCs w:val="24"/>
        </w:rPr>
      </w:pPr>
      <w:r w:rsidRPr="00E03356">
        <w:rPr>
          <w:rFonts w:ascii="Times New Roman" w:hAnsi="Times New Roman" w:cs="Times New Roman"/>
          <w:i/>
          <w:iCs/>
          <w:sz w:val="24"/>
          <w:szCs w:val="24"/>
        </w:rPr>
        <w:t xml:space="preserve">Вариативная часть </w:t>
      </w:r>
      <w:r w:rsidRPr="00E03356">
        <w:rPr>
          <w:rFonts w:ascii="Times New Roman" w:hAnsi="Times New Roman" w:cs="Times New Roman"/>
          <w:sz w:val="24"/>
          <w:szCs w:val="24"/>
        </w:rPr>
        <w:t>отражает региональный компонент, развивает у дошкольников интерес к малой Родине, ее культурно-историческим и природным особенностям, воспитывает любовь к родному краю. Работа строится на основе: муниципальной программы «Формирование личности гражданина в Заинском муниципальном районе»; к</w:t>
      </w:r>
      <w:r w:rsidRPr="00E03356">
        <w:rPr>
          <w:rFonts w:ascii="Times New Roman" w:hAnsi="Times New Roman" w:cs="Times New Roman"/>
          <w:bCs/>
          <w:iCs/>
          <w:w w:val="105"/>
          <w:sz w:val="24"/>
          <w:szCs w:val="24"/>
        </w:rPr>
        <w:t xml:space="preserve">омплекта методик «Говорим по-татарски – </w:t>
      </w:r>
      <w:r w:rsidRPr="00E03356">
        <w:rPr>
          <w:rFonts w:ascii="Times New Roman" w:hAnsi="Times New Roman" w:cs="Times New Roman"/>
          <w:sz w:val="24"/>
          <w:szCs w:val="24"/>
        </w:rPr>
        <w:t>Татарча</w:t>
      </w:r>
      <w:r w:rsidRPr="00E03356">
        <w:rPr>
          <w:rFonts w:ascii="Times New Roman" w:hAnsi="Times New Roman" w:cs="Times New Roman"/>
          <w:b/>
          <w:sz w:val="24"/>
          <w:szCs w:val="24"/>
        </w:rPr>
        <w:t xml:space="preserve"> с</w:t>
      </w:r>
      <w:r w:rsidRPr="00E03356">
        <w:rPr>
          <w:rFonts w:ascii="Times New Roman" w:hAnsi="Times New Roman" w:cs="Times New Roman"/>
          <w:sz w:val="24"/>
          <w:szCs w:val="24"/>
          <w:lang w:val="tt-RU"/>
        </w:rPr>
        <w:t>өйләшәбез</w:t>
      </w:r>
      <w:r w:rsidRPr="00E03356">
        <w:rPr>
          <w:rFonts w:ascii="Times New Roman" w:hAnsi="Times New Roman" w:cs="Times New Roman"/>
          <w:bCs/>
          <w:iCs/>
          <w:w w:val="105"/>
          <w:sz w:val="24"/>
          <w:szCs w:val="24"/>
        </w:rPr>
        <w:t>» (авт. З.М. Зарипова, Р.Г. Кыйдрəчева и др.) Используются методические разработки педагогов ДОУ: «</w:t>
      </w:r>
      <w:r w:rsidRPr="00E03356">
        <w:rPr>
          <w:rFonts w:ascii="Times New Roman" w:hAnsi="Times New Roman" w:cs="Times New Roman"/>
          <w:sz w:val="24"/>
          <w:szCs w:val="24"/>
        </w:rPr>
        <w:t>Картотека настольных дидактических игр для детей дошкольного возраста в рамках реализации УМК «Говорим по-татарски» (Составители: воспитатель Шиапова Т.Х., старший воспитатель Дудина Л.Л. Рецензент: к.п.н., доцент кафедры педагогики и психологии им. З.Т. Шарафутдинова ФГБОУ «НИСПТР» Хазратова Ф.В.); «Комплекс дидактических игр для развития фонематического слуха и восприятия» (Составитель: учитель-логопед Иванова Р.Г. Рецензент: к.п.н., логопед высшей квалификационной категории Комарова Л.Ю.); Методическая разработка проекта «Говорим и показываем»</w:t>
      </w:r>
      <w:r w:rsidRPr="00E03356">
        <w:rPr>
          <w:rFonts w:ascii="Times New Roman" w:hAnsi="Times New Roman" w:cs="Times New Roman"/>
          <w:b/>
          <w:sz w:val="24"/>
          <w:szCs w:val="24"/>
        </w:rPr>
        <w:t xml:space="preserve"> </w:t>
      </w:r>
      <w:r w:rsidRPr="00E03356">
        <w:rPr>
          <w:rFonts w:ascii="Times New Roman" w:hAnsi="Times New Roman" w:cs="Times New Roman"/>
          <w:sz w:val="24"/>
          <w:szCs w:val="24"/>
        </w:rPr>
        <w:t xml:space="preserve">(Авторы: учитель-логопед Иванова Р.Г., инструктор по физическому воспитанию Васильева М.А. Рецензент: к.п.н., доцент, заместитель директора АФ ЧОУ ВПО «Институт экономики, управления и права (г. Казань)» Т.П. Тычинкина); </w:t>
      </w:r>
      <w:r w:rsidRPr="00E03356">
        <w:rPr>
          <w:rFonts w:ascii="Times New Roman" w:hAnsi="Times New Roman" w:cs="Times New Roman"/>
          <w:i/>
          <w:sz w:val="24"/>
          <w:szCs w:val="24"/>
        </w:rPr>
        <w:t>«</w:t>
      </w:r>
      <w:r w:rsidRPr="00E03356">
        <w:rPr>
          <w:rFonts w:ascii="Times New Roman" w:hAnsi="Times New Roman" w:cs="Times New Roman"/>
          <w:sz w:val="24"/>
          <w:szCs w:val="24"/>
        </w:rPr>
        <w:t>Все профессии нужны, все профессии важны» - «Барлык профессияләр дә кирәк, барлык профессияләр дә әһәмиятле» (Для детей 5-6 лет составители воспитатели Лукина Л.В., Спиридонова О.В.; для детей 6-7 лет – Тимофеева В.Н., Иванова З.П Рецензент: кандидат педагогических наук, доцент кафедры педагогики и психологии ФГБОУ «Набережночелнинский государственный педагогический университет» Бабынина Т.Ф.) и др.</w:t>
      </w:r>
    </w:p>
    <w:p w:rsidR="00E03356" w:rsidRPr="00E03356" w:rsidRDefault="00E03356" w:rsidP="00E03356">
      <w:pPr>
        <w:pStyle w:val="Default"/>
        <w:ind w:firstLine="709"/>
        <w:jc w:val="both"/>
      </w:pPr>
      <w:r w:rsidRPr="00E03356">
        <w:t xml:space="preserve">Программа направлена на разностороннее развитие детей от 2 до 7 лет с учётом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w:t>
      </w:r>
      <w:r w:rsidRPr="00E03356">
        <w:lastRenderedPageBreak/>
        <w:t xml:space="preserve">дошкольного возраста видов деятельности. Программа предполагает возможность начала освоения детьми содержания образовательных областей на любом этапе ее реализации. </w:t>
      </w:r>
    </w:p>
    <w:p w:rsidR="00E03356" w:rsidRPr="00E03356" w:rsidRDefault="00E03356" w:rsidP="00E03356">
      <w:pPr>
        <w:pStyle w:val="Default"/>
        <w:ind w:firstLine="709"/>
        <w:jc w:val="both"/>
      </w:pPr>
      <w:r w:rsidRPr="00E03356">
        <w:t xml:space="preserve">Программа определяет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 требования к условиям реализации Программы. </w:t>
      </w:r>
    </w:p>
    <w:p w:rsidR="00E03356" w:rsidRPr="00E03356" w:rsidRDefault="00E03356" w:rsidP="00E03356">
      <w:pPr>
        <w:pStyle w:val="Default"/>
        <w:ind w:firstLine="709"/>
        <w:jc w:val="both"/>
      </w:pPr>
      <w:r w:rsidRPr="00E03356">
        <w:t xml:space="preserve">Содержание Программы учитывает возрастные и  индивидуальные особенности воспитанников детского сада. Общее количество групп – 8. Все группы общеразвивающей направленности. В МБДОУ группы функционируют в режиме 5-дневной рабочей недели, с 12 часовым пребыванием. Воспитание и обучение в детском саду носит светский, общедоступный характер и ведется на двух государственных языках РТ (русском и татарском). </w:t>
      </w:r>
    </w:p>
    <w:p w:rsidR="00E03356" w:rsidRPr="00E03356" w:rsidRDefault="00E03356" w:rsidP="00E03356">
      <w:pPr>
        <w:pStyle w:val="Default"/>
        <w:ind w:firstLine="709"/>
        <w:jc w:val="both"/>
      </w:pPr>
      <w:r w:rsidRPr="00E03356">
        <w:t xml:space="preserve">Цель реализации основной образовательной программы в соответствии с ФГОС дошкольного образования: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w:t>
      </w:r>
    </w:p>
    <w:p w:rsidR="00E03356" w:rsidRPr="00E03356" w:rsidRDefault="00E03356" w:rsidP="00E03356">
      <w:pPr>
        <w:pStyle w:val="Default"/>
        <w:ind w:firstLine="709"/>
        <w:jc w:val="both"/>
      </w:pPr>
      <w:r w:rsidRPr="00E03356">
        <w:t>Программа реализуется по пяти образовательным областям: социально-коммуникативное развитие, познавательное развитие, речевое развитие, физическое развитие, художественно-эстетическое развитие.</w:t>
      </w:r>
    </w:p>
    <w:p w:rsidR="00E03356" w:rsidRPr="00E03356" w:rsidRDefault="00E03356" w:rsidP="00E03356">
      <w:pPr>
        <w:pStyle w:val="Default"/>
        <w:ind w:firstLine="709"/>
        <w:jc w:val="both"/>
      </w:pPr>
      <w:r w:rsidRPr="00E03356">
        <w:rPr>
          <w:u w:val="single"/>
        </w:rPr>
        <w:t>Социально-коммуникативное развитие</w:t>
      </w:r>
      <w:r w:rsidRPr="00E03356">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E03356" w:rsidRPr="00E03356" w:rsidRDefault="00E03356" w:rsidP="00E03356">
      <w:pPr>
        <w:pStyle w:val="Default"/>
        <w:ind w:firstLine="709"/>
        <w:jc w:val="both"/>
      </w:pPr>
      <w:r w:rsidRPr="00E03356">
        <w:rPr>
          <w:u w:val="single"/>
        </w:rPr>
        <w:t>Познавательное развитие</w:t>
      </w:r>
      <w:r w:rsidRPr="00E03356">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E03356" w:rsidRPr="00E03356" w:rsidRDefault="00E03356" w:rsidP="00E03356">
      <w:pPr>
        <w:pStyle w:val="Default"/>
        <w:ind w:firstLine="709"/>
        <w:jc w:val="both"/>
      </w:pPr>
      <w:r w:rsidRPr="00E03356">
        <w:rPr>
          <w:u w:val="single"/>
        </w:rPr>
        <w:t>Речевое развитие</w:t>
      </w:r>
      <w:r w:rsidRPr="00E03356">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E03356" w:rsidRPr="00E03356" w:rsidRDefault="00E03356" w:rsidP="00E03356">
      <w:pPr>
        <w:pStyle w:val="Default"/>
        <w:ind w:firstLine="709"/>
        <w:jc w:val="both"/>
      </w:pPr>
      <w:r w:rsidRPr="00E03356">
        <w:rPr>
          <w:u w:val="single"/>
        </w:rPr>
        <w:t>Художественно-эстетическое развитие</w:t>
      </w:r>
      <w:r w:rsidRPr="00E03356">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E03356" w:rsidRPr="00E03356" w:rsidRDefault="00E03356" w:rsidP="00E03356">
      <w:pPr>
        <w:pStyle w:val="Default"/>
        <w:ind w:firstLine="709"/>
        <w:jc w:val="both"/>
      </w:pPr>
      <w:r w:rsidRPr="00E03356">
        <w:rPr>
          <w:u w:val="single"/>
        </w:rPr>
        <w:t>Физическое развитие</w:t>
      </w:r>
      <w:r w:rsidRPr="00E03356">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w:t>
      </w:r>
      <w:r w:rsidRPr="00E03356">
        <w:lastRenderedPageBreak/>
        <w:t xml:space="preserve">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CD59E3" w:rsidRDefault="00CD59E3" w:rsidP="00E03356">
      <w:pPr>
        <w:jc w:val="both"/>
        <w:rPr>
          <w:rFonts w:ascii="Times New Roman" w:hAnsi="Times New Roman" w:cs="Times New Roman"/>
          <w:b/>
          <w:color w:val="000000"/>
          <w:sz w:val="24"/>
          <w:szCs w:val="24"/>
        </w:rPr>
      </w:pPr>
    </w:p>
    <w:p w:rsidR="00E03356" w:rsidRPr="00E03356" w:rsidRDefault="00E03356" w:rsidP="00E03356">
      <w:pPr>
        <w:jc w:val="both"/>
        <w:rPr>
          <w:rFonts w:ascii="Times New Roman" w:hAnsi="Times New Roman" w:cs="Times New Roman"/>
          <w:color w:val="000000"/>
          <w:sz w:val="24"/>
          <w:szCs w:val="24"/>
        </w:rPr>
      </w:pPr>
      <w:r w:rsidRPr="00E03356">
        <w:rPr>
          <w:rFonts w:ascii="Times New Roman" w:hAnsi="Times New Roman" w:cs="Times New Roman"/>
          <w:b/>
          <w:color w:val="000000"/>
          <w:sz w:val="24"/>
          <w:szCs w:val="24"/>
        </w:rPr>
        <w:t>Задачи реализации образовательной программы</w:t>
      </w:r>
      <w:r w:rsidRPr="00E03356">
        <w:rPr>
          <w:rFonts w:ascii="Times New Roman" w:hAnsi="Times New Roman" w:cs="Times New Roman"/>
          <w:color w:val="000000"/>
          <w:sz w:val="24"/>
          <w:szCs w:val="24"/>
        </w:rPr>
        <w:t xml:space="preserve">:  </w:t>
      </w:r>
    </w:p>
    <w:p w:rsidR="00E03356" w:rsidRPr="00E03356" w:rsidRDefault="00E03356" w:rsidP="00E03356">
      <w:pPr>
        <w:spacing w:after="0"/>
        <w:jc w:val="both"/>
        <w:rPr>
          <w:rFonts w:ascii="Times New Roman" w:hAnsi="Times New Roman" w:cs="Times New Roman"/>
          <w:color w:val="000000"/>
          <w:sz w:val="24"/>
          <w:szCs w:val="24"/>
        </w:rPr>
      </w:pPr>
      <w:r w:rsidRPr="00E03356">
        <w:rPr>
          <w:rFonts w:ascii="Times New Roman" w:hAnsi="Times New Roman" w:cs="Times New Roman"/>
          <w:color w:val="000000"/>
          <w:sz w:val="24"/>
          <w:szCs w:val="24"/>
        </w:rPr>
        <w:t xml:space="preserve">- забота о здоровье, эмоциональном благополучии и своевременном  всестороннем развитии каждого ребенка; </w:t>
      </w:r>
    </w:p>
    <w:p w:rsidR="00E03356" w:rsidRPr="00E03356" w:rsidRDefault="00E03356" w:rsidP="00E03356">
      <w:pPr>
        <w:spacing w:after="0"/>
        <w:jc w:val="both"/>
        <w:rPr>
          <w:rFonts w:ascii="Times New Roman" w:hAnsi="Times New Roman" w:cs="Times New Roman"/>
          <w:color w:val="000000"/>
          <w:sz w:val="24"/>
          <w:szCs w:val="24"/>
        </w:rPr>
      </w:pPr>
      <w:r w:rsidRPr="00E03356">
        <w:rPr>
          <w:rFonts w:ascii="Times New Roman" w:hAnsi="Times New Roman" w:cs="Times New Roman"/>
          <w:color w:val="000000"/>
          <w:sz w:val="24"/>
          <w:szCs w:val="24"/>
        </w:rPr>
        <w:t xml:space="preserve">- создание в группе атмосферы гуманного и доброжелательного  отношения  ко всем воспитанникам, что позволяет растить  их общительными, добрыми и любознательными, инициативными, стремящимися к самостоятельному творчеству; </w:t>
      </w:r>
    </w:p>
    <w:p w:rsidR="00E03356" w:rsidRPr="00E03356" w:rsidRDefault="00E03356" w:rsidP="00E03356">
      <w:pPr>
        <w:spacing w:after="0"/>
        <w:jc w:val="both"/>
        <w:rPr>
          <w:rFonts w:ascii="Times New Roman" w:hAnsi="Times New Roman" w:cs="Times New Roman"/>
          <w:color w:val="000000"/>
          <w:sz w:val="24"/>
          <w:szCs w:val="24"/>
        </w:rPr>
      </w:pPr>
      <w:r w:rsidRPr="00E03356">
        <w:rPr>
          <w:rFonts w:ascii="Times New Roman" w:hAnsi="Times New Roman" w:cs="Times New Roman"/>
          <w:color w:val="000000"/>
          <w:sz w:val="24"/>
          <w:szCs w:val="24"/>
        </w:rPr>
        <w:t xml:space="preserve">- максимальное использование  различных видов детской деятельности, их интеграция в целях повышения эффективности воспитательно-образовательного процесса; </w:t>
      </w:r>
    </w:p>
    <w:p w:rsidR="00E03356" w:rsidRPr="00E03356" w:rsidRDefault="00E03356" w:rsidP="00E03356">
      <w:pPr>
        <w:spacing w:after="0"/>
        <w:jc w:val="both"/>
        <w:rPr>
          <w:rFonts w:ascii="Times New Roman" w:hAnsi="Times New Roman" w:cs="Times New Roman"/>
          <w:color w:val="000000"/>
          <w:sz w:val="24"/>
          <w:szCs w:val="24"/>
        </w:rPr>
      </w:pPr>
      <w:r w:rsidRPr="00E03356">
        <w:rPr>
          <w:rFonts w:ascii="Times New Roman" w:hAnsi="Times New Roman" w:cs="Times New Roman"/>
          <w:color w:val="000000"/>
          <w:sz w:val="24"/>
          <w:szCs w:val="24"/>
        </w:rPr>
        <w:t xml:space="preserve">- творческая организация воспитательно-образовательного процесса; </w:t>
      </w:r>
    </w:p>
    <w:p w:rsidR="00E03356" w:rsidRPr="00E03356" w:rsidRDefault="00E03356" w:rsidP="00E03356">
      <w:pPr>
        <w:spacing w:after="0"/>
        <w:jc w:val="both"/>
        <w:rPr>
          <w:rFonts w:ascii="Times New Roman" w:hAnsi="Times New Roman" w:cs="Times New Roman"/>
          <w:color w:val="000000"/>
          <w:sz w:val="24"/>
          <w:szCs w:val="24"/>
        </w:rPr>
      </w:pPr>
      <w:r w:rsidRPr="00E03356">
        <w:rPr>
          <w:rFonts w:ascii="Times New Roman" w:hAnsi="Times New Roman" w:cs="Times New Roman"/>
          <w:color w:val="000000"/>
          <w:sz w:val="24"/>
          <w:szCs w:val="24"/>
        </w:rPr>
        <w:t xml:space="preserve">-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w:t>
      </w:r>
    </w:p>
    <w:p w:rsidR="00E03356" w:rsidRPr="00E03356" w:rsidRDefault="00E03356" w:rsidP="00E03356">
      <w:pPr>
        <w:spacing w:after="0"/>
        <w:jc w:val="both"/>
        <w:rPr>
          <w:rFonts w:ascii="Times New Roman" w:hAnsi="Times New Roman" w:cs="Times New Roman"/>
          <w:color w:val="000000"/>
          <w:sz w:val="24"/>
          <w:szCs w:val="24"/>
        </w:rPr>
      </w:pPr>
      <w:r w:rsidRPr="00E03356">
        <w:rPr>
          <w:rFonts w:ascii="Times New Roman" w:hAnsi="Times New Roman" w:cs="Times New Roman"/>
          <w:color w:val="000000"/>
          <w:sz w:val="24"/>
          <w:szCs w:val="24"/>
        </w:rPr>
        <w:t xml:space="preserve">- уважительное отношение к результатам детского творчества; </w:t>
      </w:r>
    </w:p>
    <w:p w:rsidR="00E03356" w:rsidRPr="00E03356" w:rsidRDefault="00E03356" w:rsidP="00E03356">
      <w:pPr>
        <w:spacing w:after="0"/>
        <w:jc w:val="both"/>
        <w:rPr>
          <w:rFonts w:ascii="Times New Roman" w:hAnsi="Times New Roman" w:cs="Times New Roman"/>
          <w:color w:val="000000"/>
          <w:sz w:val="24"/>
          <w:szCs w:val="24"/>
        </w:rPr>
      </w:pPr>
      <w:r w:rsidRPr="00E03356">
        <w:rPr>
          <w:rFonts w:ascii="Times New Roman" w:hAnsi="Times New Roman" w:cs="Times New Roman"/>
          <w:color w:val="000000"/>
          <w:sz w:val="24"/>
          <w:szCs w:val="24"/>
        </w:rPr>
        <w:t xml:space="preserve">- единство подходов в воспитании детей  в условиях дошкольного образовательного учреждения и семьи; </w:t>
      </w:r>
    </w:p>
    <w:p w:rsidR="00E03356" w:rsidRPr="00E03356" w:rsidRDefault="00E03356" w:rsidP="00E03356">
      <w:pPr>
        <w:spacing w:after="0"/>
        <w:jc w:val="both"/>
        <w:rPr>
          <w:rFonts w:ascii="Times New Roman" w:hAnsi="Times New Roman" w:cs="Times New Roman"/>
          <w:color w:val="000000"/>
          <w:sz w:val="24"/>
          <w:szCs w:val="24"/>
        </w:rPr>
      </w:pPr>
      <w:r w:rsidRPr="00E03356">
        <w:rPr>
          <w:rFonts w:ascii="Times New Roman" w:hAnsi="Times New Roman" w:cs="Times New Roman"/>
          <w:color w:val="000000"/>
          <w:sz w:val="24"/>
          <w:szCs w:val="24"/>
        </w:rPr>
        <w:t xml:space="preserve">-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 </w:t>
      </w:r>
    </w:p>
    <w:p w:rsidR="00E03356" w:rsidRPr="00E03356" w:rsidRDefault="00E03356" w:rsidP="00E03356">
      <w:pPr>
        <w:spacing w:after="0"/>
        <w:ind w:firstLine="708"/>
        <w:jc w:val="both"/>
        <w:rPr>
          <w:rFonts w:ascii="Times New Roman" w:hAnsi="Times New Roman" w:cs="Times New Roman"/>
          <w:color w:val="000000"/>
          <w:sz w:val="24"/>
          <w:szCs w:val="24"/>
        </w:rPr>
      </w:pPr>
    </w:p>
    <w:p w:rsidR="00E03356" w:rsidRPr="00E03356" w:rsidRDefault="00E03356" w:rsidP="00E03356">
      <w:pPr>
        <w:spacing w:after="0"/>
        <w:ind w:firstLine="708"/>
        <w:jc w:val="both"/>
        <w:rPr>
          <w:rFonts w:ascii="Times New Roman" w:hAnsi="Times New Roman" w:cs="Times New Roman"/>
          <w:color w:val="000000"/>
          <w:sz w:val="24"/>
          <w:szCs w:val="24"/>
        </w:rPr>
      </w:pPr>
      <w:r w:rsidRPr="00E03356">
        <w:rPr>
          <w:rFonts w:ascii="Times New Roman" w:hAnsi="Times New Roman" w:cs="Times New Roman"/>
          <w:color w:val="000000"/>
          <w:sz w:val="24"/>
          <w:szCs w:val="24"/>
        </w:rPr>
        <w:t xml:space="preserve">Решение программных образовательных задач предусматривается в двух основных моделях организации образовательного процесса: </w:t>
      </w:r>
    </w:p>
    <w:p w:rsidR="00E03356" w:rsidRPr="00E03356" w:rsidRDefault="00E03356" w:rsidP="00E03356">
      <w:pPr>
        <w:spacing w:after="0"/>
        <w:ind w:firstLine="708"/>
        <w:jc w:val="both"/>
        <w:rPr>
          <w:rFonts w:ascii="Times New Roman" w:hAnsi="Times New Roman" w:cs="Times New Roman"/>
          <w:color w:val="000000"/>
          <w:sz w:val="24"/>
          <w:szCs w:val="24"/>
        </w:rPr>
      </w:pPr>
      <w:r w:rsidRPr="00E03356">
        <w:rPr>
          <w:rFonts w:ascii="Times New Roman" w:hAnsi="Times New Roman" w:cs="Times New Roman"/>
          <w:color w:val="000000"/>
          <w:sz w:val="24"/>
          <w:szCs w:val="24"/>
        </w:rPr>
        <w:t>- специально организованной деятельности взрослого и детей (групповая, подгрупповая, индивидуальная);</w:t>
      </w:r>
    </w:p>
    <w:p w:rsidR="00E03356" w:rsidRPr="00E03356" w:rsidRDefault="00E03356" w:rsidP="00E03356">
      <w:pPr>
        <w:spacing w:after="0"/>
        <w:ind w:firstLine="708"/>
        <w:jc w:val="both"/>
        <w:rPr>
          <w:rFonts w:ascii="Times New Roman" w:hAnsi="Times New Roman" w:cs="Times New Roman"/>
          <w:color w:val="000000"/>
          <w:sz w:val="24"/>
          <w:szCs w:val="24"/>
        </w:rPr>
      </w:pPr>
      <w:r w:rsidRPr="00E03356">
        <w:rPr>
          <w:rFonts w:ascii="Times New Roman" w:hAnsi="Times New Roman" w:cs="Times New Roman"/>
          <w:color w:val="000000"/>
          <w:sz w:val="24"/>
          <w:szCs w:val="24"/>
        </w:rPr>
        <w:t xml:space="preserve">- самостоятельной деятельности дошкольников. </w:t>
      </w:r>
    </w:p>
    <w:p w:rsidR="00E03356" w:rsidRPr="00E03356" w:rsidRDefault="00E03356" w:rsidP="00E03356">
      <w:pPr>
        <w:spacing w:after="0"/>
        <w:ind w:firstLine="708"/>
        <w:jc w:val="both"/>
        <w:rPr>
          <w:rFonts w:ascii="Times New Roman" w:hAnsi="Times New Roman" w:cs="Times New Roman"/>
          <w:sz w:val="24"/>
          <w:szCs w:val="24"/>
        </w:rPr>
      </w:pPr>
      <w:r w:rsidRPr="00E03356">
        <w:rPr>
          <w:rFonts w:ascii="Times New Roman" w:hAnsi="Times New Roman" w:cs="Times New Roman"/>
          <w:color w:val="000000"/>
          <w:sz w:val="24"/>
          <w:szCs w:val="24"/>
        </w:rPr>
        <w:t>Решение образовательных задач в рамках первой модели – совместной деятельности взрослого и детей – осуществляется как в виде  непосредственно организованной деятельности (несопряженной с одновременным выполнением педагогом функций по присмотру и уходу за детьми), так и виде  образовательной деятельности, осуществляемой в ходе режимных моментов (решение образовательных задач сопряжено с одновременным выполнением функций по присмотру и уходу за детьми – утренним приемом воспитанников, прогулкой, подготовкой ко сну, организацией питания и др.)</w:t>
      </w:r>
    </w:p>
    <w:p w:rsidR="00E03356" w:rsidRDefault="00E03356" w:rsidP="00E03356">
      <w:pPr>
        <w:spacing w:after="0"/>
        <w:ind w:firstLine="708"/>
        <w:jc w:val="both"/>
        <w:rPr>
          <w:rFonts w:ascii="Times New Roman" w:hAnsi="Times New Roman" w:cs="Times New Roman"/>
          <w:b/>
          <w:sz w:val="24"/>
          <w:szCs w:val="24"/>
        </w:rPr>
      </w:pPr>
    </w:p>
    <w:p w:rsidR="00CD59E3" w:rsidRDefault="00CD59E3" w:rsidP="00E03356">
      <w:pPr>
        <w:spacing w:after="0"/>
        <w:ind w:firstLine="708"/>
        <w:jc w:val="both"/>
        <w:rPr>
          <w:rFonts w:ascii="Times New Roman" w:hAnsi="Times New Roman" w:cs="Times New Roman"/>
          <w:b/>
          <w:sz w:val="24"/>
          <w:szCs w:val="24"/>
        </w:rPr>
      </w:pPr>
    </w:p>
    <w:p w:rsidR="00CD59E3" w:rsidRPr="00E03356" w:rsidRDefault="00CD59E3" w:rsidP="00E03356">
      <w:pPr>
        <w:spacing w:after="0"/>
        <w:ind w:firstLine="708"/>
        <w:jc w:val="both"/>
        <w:rPr>
          <w:rFonts w:ascii="Times New Roman" w:hAnsi="Times New Roman" w:cs="Times New Roman"/>
          <w:b/>
          <w:sz w:val="24"/>
          <w:szCs w:val="24"/>
        </w:rPr>
      </w:pPr>
    </w:p>
    <w:p w:rsidR="00E03356" w:rsidRPr="00E03356" w:rsidRDefault="00E03356" w:rsidP="00E03356">
      <w:pPr>
        <w:spacing w:after="0"/>
        <w:jc w:val="both"/>
        <w:rPr>
          <w:rFonts w:ascii="Times New Roman" w:hAnsi="Times New Roman" w:cs="Times New Roman"/>
          <w:b/>
          <w:sz w:val="24"/>
          <w:szCs w:val="24"/>
        </w:rPr>
      </w:pPr>
      <w:r w:rsidRPr="00E03356">
        <w:rPr>
          <w:rFonts w:ascii="Times New Roman" w:hAnsi="Times New Roman" w:cs="Times New Roman"/>
          <w:b/>
          <w:sz w:val="24"/>
          <w:szCs w:val="24"/>
        </w:rPr>
        <w:lastRenderedPageBreak/>
        <w:t>Условия реализации Программы.</w:t>
      </w:r>
    </w:p>
    <w:p w:rsidR="00E03356" w:rsidRPr="00E03356" w:rsidRDefault="00E03356" w:rsidP="00E03356">
      <w:pPr>
        <w:spacing w:after="0"/>
        <w:ind w:firstLine="708"/>
        <w:jc w:val="both"/>
        <w:rPr>
          <w:rFonts w:ascii="Times New Roman" w:hAnsi="Times New Roman" w:cs="Times New Roman"/>
          <w:sz w:val="24"/>
          <w:szCs w:val="24"/>
        </w:rPr>
      </w:pPr>
      <w:r w:rsidRPr="00E03356">
        <w:rPr>
          <w:rFonts w:ascii="Times New Roman" w:hAnsi="Times New Roman" w:cs="Times New Roman"/>
          <w:b/>
          <w:sz w:val="24"/>
          <w:szCs w:val="24"/>
        </w:rPr>
        <w:t>Психолого – педагогические</w:t>
      </w:r>
      <w:r w:rsidRPr="00E03356">
        <w:rPr>
          <w:rFonts w:ascii="Times New Roman" w:hAnsi="Times New Roman" w:cs="Times New Roman"/>
          <w:sz w:val="24"/>
          <w:szCs w:val="24"/>
        </w:rPr>
        <w:t xml:space="preserve">: </w:t>
      </w:r>
    </w:p>
    <w:p w:rsidR="00E03356" w:rsidRPr="00E03356" w:rsidRDefault="00E03356" w:rsidP="00E03356">
      <w:pPr>
        <w:spacing w:after="0"/>
        <w:ind w:firstLine="708"/>
        <w:jc w:val="both"/>
        <w:rPr>
          <w:rFonts w:ascii="Times New Roman" w:hAnsi="Times New Roman" w:cs="Times New Roman"/>
          <w:sz w:val="24"/>
          <w:szCs w:val="24"/>
        </w:rPr>
      </w:pPr>
      <w:r w:rsidRPr="00E03356">
        <w:rPr>
          <w:rFonts w:ascii="Times New Roman" w:hAnsi="Times New Roman" w:cs="Times New Roman"/>
          <w:sz w:val="24"/>
          <w:szCs w:val="24"/>
        </w:rPr>
        <w:t>- Уважение к человеческому достоинству детей, формирование и поддержка их положительной самооценки.</w:t>
      </w:r>
    </w:p>
    <w:p w:rsidR="00E03356" w:rsidRPr="00E03356" w:rsidRDefault="00E03356" w:rsidP="00E03356">
      <w:pPr>
        <w:spacing w:after="0"/>
        <w:ind w:firstLine="708"/>
        <w:jc w:val="both"/>
        <w:rPr>
          <w:rFonts w:ascii="Times New Roman" w:hAnsi="Times New Roman" w:cs="Times New Roman"/>
          <w:sz w:val="24"/>
          <w:szCs w:val="24"/>
        </w:rPr>
      </w:pPr>
      <w:r w:rsidRPr="00E03356">
        <w:rPr>
          <w:rFonts w:ascii="Times New Roman" w:hAnsi="Times New Roman" w:cs="Times New Roman"/>
          <w:sz w:val="24"/>
          <w:szCs w:val="24"/>
        </w:rPr>
        <w:t>- Использование форм и методов работы, соответствующих возрасту, индивидуальным особенностям.</w:t>
      </w:r>
    </w:p>
    <w:p w:rsidR="00E03356" w:rsidRPr="00E03356" w:rsidRDefault="00E03356" w:rsidP="00E03356">
      <w:pPr>
        <w:spacing w:after="0"/>
        <w:ind w:firstLine="708"/>
        <w:jc w:val="both"/>
        <w:rPr>
          <w:rFonts w:ascii="Times New Roman" w:hAnsi="Times New Roman" w:cs="Times New Roman"/>
          <w:sz w:val="24"/>
          <w:szCs w:val="24"/>
        </w:rPr>
      </w:pPr>
      <w:r w:rsidRPr="00E03356">
        <w:rPr>
          <w:rFonts w:ascii="Times New Roman" w:hAnsi="Times New Roman" w:cs="Times New Roman"/>
          <w:sz w:val="24"/>
          <w:szCs w:val="24"/>
        </w:rPr>
        <w:t>-  Построение образовательной деятельности на основе взаимодействия взрослых с детьми.</w:t>
      </w:r>
    </w:p>
    <w:p w:rsidR="00E03356" w:rsidRPr="00E03356" w:rsidRDefault="00E03356" w:rsidP="00E03356">
      <w:pPr>
        <w:spacing w:after="0"/>
        <w:ind w:firstLine="708"/>
        <w:jc w:val="both"/>
        <w:rPr>
          <w:rFonts w:ascii="Times New Roman" w:hAnsi="Times New Roman" w:cs="Times New Roman"/>
          <w:sz w:val="24"/>
          <w:szCs w:val="24"/>
        </w:rPr>
      </w:pPr>
      <w:r w:rsidRPr="00E03356">
        <w:rPr>
          <w:rFonts w:ascii="Times New Roman" w:hAnsi="Times New Roman" w:cs="Times New Roman"/>
          <w:sz w:val="24"/>
          <w:szCs w:val="24"/>
        </w:rPr>
        <w:t>- Поддержка доброжелательного отношения детей к друг другу.</w:t>
      </w:r>
    </w:p>
    <w:p w:rsidR="00E03356" w:rsidRPr="00E03356" w:rsidRDefault="00E03356" w:rsidP="00E03356">
      <w:pPr>
        <w:spacing w:after="0"/>
        <w:ind w:firstLine="708"/>
        <w:jc w:val="both"/>
        <w:rPr>
          <w:rFonts w:ascii="Times New Roman" w:hAnsi="Times New Roman" w:cs="Times New Roman"/>
          <w:sz w:val="24"/>
          <w:szCs w:val="24"/>
        </w:rPr>
      </w:pPr>
      <w:r w:rsidRPr="00E03356">
        <w:rPr>
          <w:rFonts w:ascii="Times New Roman" w:hAnsi="Times New Roman" w:cs="Times New Roman"/>
          <w:sz w:val="24"/>
          <w:szCs w:val="24"/>
        </w:rPr>
        <w:t>- Возможность выбора детьми видов деятельности, общения.</w:t>
      </w:r>
    </w:p>
    <w:p w:rsidR="00E03356" w:rsidRPr="00E03356" w:rsidRDefault="00E03356" w:rsidP="00E03356">
      <w:pPr>
        <w:spacing w:after="0"/>
        <w:ind w:firstLine="708"/>
        <w:jc w:val="both"/>
        <w:rPr>
          <w:rFonts w:ascii="Times New Roman" w:hAnsi="Times New Roman" w:cs="Times New Roman"/>
          <w:sz w:val="24"/>
          <w:szCs w:val="24"/>
        </w:rPr>
      </w:pPr>
      <w:r w:rsidRPr="00E03356">
        <w:rPr>
          <w:rFonts w:ascii="Times New Roman" w:hAnsi="Times New Roman" w:cs="Times New Roman"/>
          <w:sz w:val="24"/>
          <w:szCs w:val="24"/>
        </w:rPr>
        <w:t>- Защита детей от всех форм физического и психического насилия.</w:t>
      </w:r>
    </w:p>
    <w:p w:rsidR="00E03356" w:rsidRPr="00E03356" w:rsidRDefault="00E03356" w:rsidP="00E03356">
      <w:pPr>
        <w:spacing w:after="0"/>
        <w:ind w:firstLine="708"/>
        <w:jc w:val="both"/>
        <w:rPr>
          <w:rFonts w:ascii="Times New Roman" w:hAnsi="Times New Roman" w:cs="Times New Roman"/>
          <w:sz w:val="24"/>
          <w:szCs w:val="24"/>
        </w:rPr>
      </w:pPr>
      <w:r w:rsidRPr="00E03356">
        <w:rPr>
          <w:rFonts w:ascii="Times New Roman" w:hAnsi="Times New Roman" w:cs="Times New Roman"/>
          <w:sz w:val="24"/>
          <w:szCs w:val="24"/>
        </w:rPr>
        <w:t>- Поддержка родителей в воспитании детей, вовлечение семей в образовательную деятельность.</w:t>
      </w:r>
    </w:p>
    <w:p w:rsidR="00E03356" w:rsidRPr="00E03356" w:rsidRDefault="00E03356" w:rsidP="00E03356">
      <w:pPr>
        <w:spacing w:after="0"/>
        <w:ind w:firstLine="708"/>
        <w:jc w:val="both"/>
        <w:rPr>
          <w:rFonts w:ascii="Times New Roman" w:hAnsi="Times New Roman" w:cs="Times New Roman"/>
          <w:sz w:val="24"/>
          <w:szCs w:val="24"/>
        </w:rPr>
      </w:pPr>
      <w:r w:rsidRPr="00E03356">
        <w:rPr>
          <w:rFonts w:ascii="Times New Roman" w:hAnsi="Times New Roman" w:cs="Times New Roman"/>
          <w:b/>
          <w:sz w:val="24"/>
          <w:szCs w:val="24"/>
        </w:rPr>
        <w:t>Развивающая  предметно-пространственная среда</w:t>
      </w:r>
      <w:r w:rsidRPr="00E03356">
        <w:rPr>
          <w:rFonts w:ascii="Times New Roman" w:hAnsi="Times New Roman" w:cs="Times New Roman"/>
          <w:sz w:val="24"/>
          <w:szCs w:val="24"/>
        </w:rPr>
        <w:t xml:space="preserve">: </w:t>
      </w:r>
    </w:p>
    <w:p w:rsidR="00E03356" w:rsidRPr="00E03356" w:rsidRDefault="00E03356" w:rsidP="00E03356">
      <w:pPr>
        <w:spacing w:after="0"/>
        <w:ind w:firstLine="708"/>
        <w:jc w:val="both"/>
        <w:rPr>
          <w:rFonts w:ascii="Times New Roman" w:hAnsi="Times New Roman" w:cs="Times New Roman"/>
          <w:sz w:val="24"/>
          <w:szCs w:val="24"/>
        </w:rPr>
      </w:pPr>
      <w:r w:rsidRPr="00E03356">
        <w:rPr>
          <w:rFonts w:ascii="Times New Roman" w:hAnsi="Times New Roman" w:cs="Times New Roman"/>
          <w:sz w:val="24"/>
          <w:szCs w:val="24"/>
        </w:rPr>
        <w:t>- Обеспечивает возможность общения и совместной деятельности детей и взрослых, двигательной активности, возможности для уединения.</w:t>
      </w:r>
    </w:p>
    <w:p w:rsidR="00E03356" w:rsidRPr="00E03356" w:rsidRDefault="00E03356" w:rsidP="00E03356">
      <w:pPr>
        <w:spacing w:after="0"/>
        <w:ind w:firstLine="708"/>
        <w:jc w:val="both"/>
        <w:rPr>
          <w:rFonts w:ascii="Times New Roman" w:hAnsi="Times New Roman" w:cs="Times New Roman"/>
          <w:sz w:val="24"/>
          <w:szCs w:val="24"/>
        </w:rPr>
      </w:pPr>
      <w:r w:rsidRPr="00E03356">
        <w:rPr>
          <w:rFonts w:ascii="Times New Roman" w:hAnsi="Times New Roman" w:cs="Times New Roman"/>
          <w:sz w:val="24"/>
          <w:szCs w:val="24"/>
        </w:rPr>
        <w:t>- Соответствует возрастным возможностям детей.</w:t>
      </w:r>
    </w:p>
    <w:p w:rsidR="00E03356" w:rsidRPr="00E03356" w:rsidRDefault="00E03356" w:rsidP="00E03356">
      <w:pPr>
        <w:spacing w:after="0"/>
        <w:ind w:firstLine="708"/>
        <w:jc w:val="both"/>
        <w:rPr>
          <w:rFonts w:ascii="Times New Roman" w:hAnsi="Times New Roman" w:cs="Times New Roman"/>
          <w:sz w:val="24"/>
          <w:szCs w:val="24"/>
        </w:rPr>
      </w:pPr>
      <w:r w:rsidRPr="00E03356">
        <w:rPr>
          <w:rFonts w:ascii="Times New Roman" w:hAnsi="Times New Roman" w:cs="Times New Roman"/>
          <w:sz w:val="24"/>
          <w:szCs w:val="24"/>
        </w:rPr>
        <w:t xml:space="preserve">- Предполагает возможность изменений от образовательной ситуации.  </w:t>
      </w:r>
    </w:p>
    <w:p w:rsidR="00E03356" w:rsidRPr="00E03356" w:rsidRDefault="00E03356" w:rsidP="00E03356">
      <w:pPr>
        <w:spacing w:after="0"/>
        <w:ind w:firstLine="708"/>
        <w:jc w:val="both"/>
        <w:rPr>
          <w:rFonts w:ascii="Times New Roman" w:hAnsi="Times New Roman" w:cs="Times New Roman"/>
          <w:sz w:val="24"/>
          <w:szCs w:val="24"/>
        </w:rPr>
      </w:pPr>
      <w:r w:rsidRPr="00E03356">
        <w:rPr>
          <w:rFonts w:ascii="Times New Roman" w:hAnsi="Times New Roman" w:cs="Times New Roman"/>
          <w:sz w:val="24"/>
          <w:szCs w:val="24"/>
        </w:rPr>
        <w:t>- Доступность, безопасность.</w:t>
      </w:r>
    </w:p>
    <w:p w:rsidR="00E03356" w:rsidRPr="00E03356" w:rsidRDefault="00E03356" w:rsidP="00E03356">
      <w:pPr>
        <w:spacing w:after="0"/>
        <w:ind w:firstLine="708"/>
        <w:jc w:val="both"/>
        <w:rPr>
          <w:rFonts w:ascii="Times New Roman" w:hAnsi="Times New Roman" w:cs="Times New Roman"/>
          <w:sz w:val="24"/>
          <w:szCs w:val="24"/>
        </w:rPr>
      </w:pPr>
      <w:r w:rsidRPr="00E03356">
        <w:rPr>
          <w:rFonts w:ascii="Times New Roman" w:hAnsi="Times New Roman" w:cs="Times New Roman"/>
          <w:b/>
          <w:sz w:val="24"/>
          <w:szCs w:val="24"/>
        </w:rPr>
        <w:t>Материально-технические</w:t>
      </w:r>
      <w:r w:rsidRPr="00E03356">
        <w:rPr>
          <w:rFonts w:ascii="Times New Roman" w:hAnsi="Times New Roman" w:cs="Times New Roman"/>
          <w:sz w:val="24"/>
          <w:szCs w:val="24"/>
        </w:rPr>
        <w:t>:</w:t>
      </w:r>
    </w:p>
    <w:p w:rsidR="00E03356" w:rsidRPr="00E03356" w:rsidRDefault="00E03356" w:rsidP="00E03356">
      <w:pPr>
        <w:spacing w:after="0"/>
        <w:ind w:firstLine="708"/>
        <w:jc w:val="both"/>
        <w:rPr>
          <w:rFonts w:ascii="Times New Roman" w:hAnsi="Times New Roman" w:cs="Times New Roman"/>
          <w:sz w:val="24"/>
          <w:szCs w:val="24"/>
        </w:rPr>
      </w:pPr>
      <w:r w:rsidRPr="00E03356">
        <w:rPr>
          <w:rFonts w:ascii="Times New Roman" w:hAnsi="Times New Roman" w:cs="Times New Roman"/>
          <w:sz w:val="24"/>
          <w:szCs w:val="24"/>
        </w:rPr>
        <w:t>- Соответствуют санитарным нормам, правилам пожарной безопасности, возрастным и индивидуальным особенностям детей.</w:t>
      </w:r>
    </w:p>
    <w:p w:rsidR="00E03356" w:rsidRPr="00E03356" w:rsidRDefault="00E03356" w:rsidP="00E03356">
      <w:pPr>
        <w:spacing w:after="0"/>
        <w:ind w:firstLine="708"/>
        <w:jc w:val="both"/>
        <w:rPr>
          <w:rFonts w:ascii="Times New Roman" w:hAnsi="Times New Roman" w:cs="Times New Roman"/>
          <w:sz w:val="24"/>
          <w:szCs w:val="24"/>
        </w:rPr>
      </w:pPr>
      <w:r w:rsidRPr="00E03356">
        <w:rPr>
          <w:rFonts w:ascii="Times New Roman" w:hAnsi="Times New Roman" w:cs="Times New Roman"/>
          <w:sz w:val="24"/>
          <w:szCs w:val="24"/>
        </w:rPr>
        <w:t>- Каждая группа имеет пространственную среду, оборудование, учебные комплекты  в соответствии с возрастом детей.</w:t>
      </w:r>
    </w:p>
    <w:p w:rsidR="00E03356" w:rsidRPr="00E03356" w:rsidRDefault="00E03356" w:rsidP="00E03356">
      <w:pPr>
        <w:spacing w:after="0"/>
        <w:ind w:firstLine="708"/>
        <w:jc w:val="both"/>
        <w:rPr>
          <w:rFonts w:ascii="Times New Roman" w:hAnsi="Times New Roman" w:cs="Times New Roman"/>
          <w:sz w:val="24"/>
          <w:szCs w:val="24"/>
        </w:rPr>
      </w:pPr>
      <w:r w:rsidRPr="00E03356">
        <w:rPr>
          <w:rFonts w:ascii="Times New Roman" w:hAnsi="Times New Roman" w:cs="Times New Roman"/>
          <w:b/>
          <w:sz w:val="24"/>
          <w:szCs w:val="24"/>
        </w:rPr>
        <w:t>Финансовые</w:t>
      </w:r>
      <w:r w:rsidRPr="00E03356">
        <w:rPr>
          <w:rFonts w:ascii="Times New Roman" w:hAnsi="Times New Roman" w:cs="Times New Roman"/>
          <w:sz w:val="24"/>
          <w:szCs w:val="24"/>
        </w:rPr>
        <w:t>:</w:t>
      </w:r>
    </w:p>
    <w:p w:rsidR="00E03356" w:rsidRPr="00E03356" w:rsidRDefault="00E03356" w:rsidP="00E03356">
      <w:pPr>
        <w:spacing w:after="0"/>
        <w:ind w:firstLine="708"/>
        <w:jc w:val="both"/>
        <w:rPr>
          <w:rFonts w:ascii="Times New Roman" w:hAnsi="Times New Roman" w:cs="Times New Roman"/>
          <w:sz w:val="24"/>
          <w:szCs w:val="24"/>
        </w:rPr>
      </w:pPr>
      <w:r w:rsidRPr="00E03356">
        <w:rPr>
          <w:rFonts w:ascii="Times New Roman" w:hAnsi="Times New Roman" w:cs="Times New Roman"/>
          <w:sz w:val="24"/>
          <w:szCs w:val="24"/>
        </w:rPr>
        <w:t>- Обеспечивают возможность   выполнения требований Стандарта.</w:t>
      </w:r>
    </w:p>
    <w:p w:rsidR="00E03356" w:rsidRPr="00E03356" w:rsidRDefault="00E03356" w:rsidP="00E03356">
      <w:pPr>
        <w:spacing w:after="0"/>
        <w:ind w:firstLine="708"/>
        <w:jc w:val="both"/>
        <w:rPr>
          <w:rFonts w:ascii="Times New Roman" w:hAnsi="Times New Roman" w:cs="Times New Roman"/>
          <w:sz w:val="24"/>
          <w:szCs w:val="24"/>
        </w:rPr>
      </w:pPr>
      <w:r w:rsidRPr="00E03356">
        <w:rPr>
          <w:rFonts w:ascii="Times New Roman" w:hAnsi="Times New Roman" w:cs="Times New Roman"/>
          <w:sz w:val="24"/>
          <w:szCs w:val="24"/>
        </w:rPr>
        <w:t xml:space="preserve">- Гарантия бесплатного дошкольного  образования. </w:t>
      </w:r>
    </w:p>
    <w:p w:rsidR="00E03356" w:rsidRPr="00E03356" w:rsidRDefault="00E03356" w:rsidP="00E03356">
      <w:pPr>
        <w:spacing w:after="0"/>
        <w:ind w:firstLine="708"/>
        <w:jc w:val="both"/>
        <w:rPr>
          <w:rFonts w:ascii="Times New Roman" w:hAnsi="Times New Roman" w:cs="Times New Roman"/>
          <w:b/>
          <w:sz w:val="24"/>
          <w:szCs w:val="24"/>
        </w:rPr>
      </w:pPr>
      <w:r w:rsidRPr="00E03356">
        <w:rPr>
          <w:rFonts w:ascii="Times New Roman" w:hAnsi="Times New Roman" w:cs="Times New Roman"/>
          <w:b/>
          <w:sz w:val="24"/>
          <w:szCs w:val="24"/>
        </w:rPr>
        <w:t>Кадровые:</w:t>
      </w:r>
    </w:p>
    <w:p w:rsidR="00E03356" w:rsidRPr="00E03356" w:rsidRDefault="00E03356" w:rsidP="00E03356">
      <w:pPr>
        <w:spacing w:after="0"/>
        <w:ind w:firstLine="720"/>
        <w:jc w:val="both"/>
        <w:rPr>
          <w:rFonts w:ascii="Times New Roman" w:hAnsi="Times New Roman" w:cs="Times New Roman"/>
          <w:b/>
          <w:sz w:val="24"/>
          <w:szCs w:val="24"/>
        </w:rPr>
      </w:pPr>
      <w:r w:rsidRPr="00E03356">
        <w:rPr>
          <w:rFonts w:ascii="Times New Roman" w:hAnsi="Times New Roman" w:cs="Times New Roman"/>
          <w:sz w:val="24"/>
          <w:szCs w:val="24"/>
        </w:rPr>
        <w:t xml:space="preserve">- Детский сад укомплектован кадрами на 100%, здесь работают высококвалифицированные и профессионально компетентные педагоги, в том числе и  педагоги-предметники: </w:t>
      </w:r>
    </w:p>
    <w:p w:rsidR="00E03356" w:rsidRPr="00E03356" w:rsidRDefault="00E03356" w:rsidP="00E03356">
      <w:pPr>
        <w:pStyle w:val="a6"/>
        <w:numPr>
          <w:ilvl w:val="0"/>
          <w:numId w:val="2"/>
        </w:numPr>
        <w:suppressAutoHyphens/>
        <w:spacing w:after="0" w:line="240" w:lineRule="auto"/>
        <w:rPr>
          <w:rFonts w:ascii="Times New Roman" w:hAnsi="Times New Roman"/>
          <w:sz w:val="24"/>
          <w:szCs w:val="24"/>
        </w:rPr>
      </w:pPr>
      <w:r w:rsidRPr="00E03356">
        <w:rPr>
          <w:rFonts w:ascii="Times New Roman" w:hAnsi="Times New Roman"/>
          <w:sz w:val="24"/>
          <w:szCs w:val="24"/>
        </w:rPr>
        <w:t xml:space="preserve">Воспитатели – 14; </w:t>
      </w:r>
    </w:p>
    <w:p w:rsidR="00E03356" w:rsidRPr="00E03356" w:rsidRDefault="00E03356" w:rsidP="00E03356">
      <w:pPr>
        <w:pStyle w:val="a6"/>
        <w:numPr>
          <w:ilvl w:val="0"/>
          <w:numId w:val="2"/>
        </w:numPr>
        <w:suppressAutoHyphens/>
        <w:spacing w:after="0"/>
        <w:jc w:val="both"/>
        <w:rPr>
          <w:rFonts w:ascii="Times New Roman" w:hAnsi="Times New Roman"/>
          <w:b/>
          <w:sz w:val="24"/>
          <w:szCs w:val="24"/>
        </w:rPr>
      </w:pPr>
      <w:r w:rsidRPr="00E03356">
        <w:rPr>
          <w:rFonts w:ascii="Times New Roman" w:hAnsi="Times New Roman"/>
          <w:sz w:val="24"/>
          <w:szCs w:val="24"/>
        </w:rPr>
        <w:t>инструктор по физической культуре – 1;</w:t>
      </w:r>
    </w:p>
    <w:p w:rsidR="00E03356" w:rsidRPr="00E03356" w:rsidRDefault="00E03356" w:rsidP="00E03356">
      <w:pPr>
        <w:pStyle w:val="a6"/>
        <w:numPr>
          <w:ilvl w:val="0"/>
          <w:numId w:val="2"/>
        </w:numPr>
        <w:suppressAutoHyphens/>
        <w:spacing w:after="0"/>
        <w:jc w:val="both"/>
        <w:rPr>
          <w:rFonts w:ascii="Times New Roman" w:hAnsi="Times New Roman"/>
          <w:b/>
          <w:sz w:val="24"/>
          <w:szCs w:val="24"/>
        </w:rPr>
      </w:pPr>
      <w:r w:rsidRPr="00E03356">
        <w:rPr>
          <w:rFonts w:ascii="Times New Roman" w:hAnsi="Times New Roman"/>
          <w:sz w:val="24"/>
          <w:szCs w:val="24"/>
        </w:rPr>
        <w:t>инструктор по физической культуре (плавание);</w:t>
      </w:r>
    </w:p>
    <w:p w:rsidR="00E03356" w:rsidRPr="00E03356" w:rsidRDefault="00E03356" w:rsidP="00E03356">
      <w:pPr>
        <w:pStyle w:val="a6"/>
        <w:numPr>
          <w:ilvl w:val="0"/>
          <w:numId w:val="2"/>
        </w:numPr>
        <w:suppressAutoHyphens/>
        <w:spacing w:after="0"/>
        <w:jc w:val="both"/>
        <w:rPr>
          <w:rFonts w:ascii="Times New Roman" w:hAnsi="Times New Roman"/>
          <w:sz w:val="24"/>
          <w:szCs w:val="24"/>
        </w:rPr>
      </w:pPr>
      <w:r w:rsidRPr="00E03356">
        <w:rPr>
          <w:rFonts w:ascii="Times New Roman" w:hAnsi="Times New Roman"/>
          <w:sz w:val="24"/>
          <w:szCs w:val="24"/>
        </w:rPr>
        <w:t>музыкальный руководитель – 1;</w:t>
      </w:r>
    </w:p>
    <w:p w:rsidR="00E03356" w:rsidRPr="00E03356" w:rsidRDefault="00E03356" w:rsidP="00E03356">
      <w:pPr>
        <w:pStyle w:val="a6"/>
        <w:numPr>
          <w:ilvl w:val="0"/>
          <w:numId w:val="2"/>
        </w:numPr>
        <w:suppressAutoHyphens/>
        <w:spacing w:after="0"/>
        <w:jc w:val="both"/>
        <w:rPr>
          <w:rFonts w:ascii="Times New Roman" w:hAnsi="Times New Roman"/>
          <w:sz w:val="24"/>
          <w:szCs w:val="24"/>
        </w:rPr>
      </w:pPr>
      <w:r w:rsidRPr="00E03356">
        <w:rPr>
          <w:rFonts w:ascii="Times New Roman" w:hAnsi="Times New Roman"/>
          <w:sz w:val="24"/>
          <w:szCs w:val="24"/>
        </w:rPr>
        <w:t>учитель-логопед – 1;</w:t>
      </w:r>
    </w:p>
    <w:p w:rsidR="00E03356" w:rsidRPr="00E03356" w:rsidRDefault="00E03356" w:rsidP="00E03356">
      <w:pPr>
        <w:pStyle w:val="a6"/>
        <w:numPr>
          <w:ilvl w:val="0"/>
          <w:numId w:val="2"/>
        </w:numPr>
        <w:suppressAutoHyphens/>
        <w:spacing w:after="0"/>
        <w:jc w:val="both"/>
        <w:rPr>
          <w:rFonts w:ascii="Times New Roman" w:hAnsi="Times New Roman"/>
          <w:sz w:val="24"/>
          <w:szCs w:val="24"/>
        </w:rPr>
      </w:pPr>
      <w:r w:rsidRPr="00E03356">
        <w:rPr>
          <w:rFonts w:ascii="Times New Roman" w:hAnsi="Times New Roman"/>
          <w:sz w:val="24"/>
          <w:szCs w:val="24"/>
        </w:rPr>
        <w:t>педагог-психолог – 1;</w:t>
      </w:r>
    </w:p>
    <w:p w:rsidR="00E03356" w:rsidRPr="00E03356" w:rsidRDefault="00E03356" w:rsidP="00E03356">
      <w:pPr>
        <w:pStyle w:val="a6"/>
        <w:numPr>
          <w:ilvl w:val="0"/>
          <w:numId w:val="2"/>
        </w:numPr>
        <w:suppressAutoHyphens/>
        <w:spacing w:after="0"/>
        <w:jc w:val="both"/>
        <w:rPr>
          <w:rFonts w:ascii="Times New Roman" w:hAnsi="Times New Roman"/>
          <w:b/>
          <w:sz w:val="24"/>
          <w:szCs w:val="24"/>
        </w:rPr>
      </w:pPr>
      <w:r w:rsidRPr="00E03356">
        <w:rPr>
          <w:rFonts w:ascii="Times New Roman" w:hAnsi="Times New Roman"/>
          <w:sz w:val="24"/>
          <w:szCs w:val="24"/>
        </w:rPr>
        <w:t>старший воспитатель – 1.</w:t>
      </w:r>
    </w:p>
    <w:p w:rsidR="00E03356" w:rsidRPr="00E03356" w:rsidRDefault="00E03356" w:rsidP="00E03356">
      <w:pPr>
        <w:pStyle w:val="a6"/>
        <w:suppressAutoHyphens/>
        <w:spacing w:after="0"/>
        <w:ind w:left="1353"/>
        <w:jc w:val="both"/>
        <w:rPr>
          <w:rFonts w:ascii="Times New Roman" w:hAnsi="Times New Roman"/>
          <w:b/>
          <w:sz w:val="24"/>
          <w:szCs w:val="24"/>
        </w:rPr>
      </w:pPr>
      <w:r w:rsidRPr="00E03356">
        <w:rPr>
          <w:rFonts w:ascii="Times New Roman" w:hAnsi="Times New Roman"/>
          <w:sz w:val="24"/>
          <w:szCs w:val="24"/>
        </w:rPr>
        <w:t>Итого: 21</w:t>
      </w:r>
      <w:r w:rsidR="0073214E">
        <w:rPr>
          <w:rFonts w:ascii="Times New Roman" w:hAnsi="Times New Roman"/>
          <w:sz w:val="24"/>
          <w:szCs w:val="24"/>
        </w:rPr>
        <w:t xml:space="preserve"> </w:t>
      </w:r>
      <w:r w:rsidRPr="00E03356">
        <w:rPr>
          <w:rFonts w:ascii="Times New Roman" w:hAnsi="Times New Roman"/>
          <w:sz w:val="24"/>
          <w:szCs w:val="24"/>
        </w:rPr>
        <w:t>педагог.</w:t>
      </w:r>
    </w:p>
    <w:p w:rsidR="00E03356" w:rsidRPr="00E03356" w:rsidRDefault="00E03356" w:rsidP="00E03356">
      <w:pPr>
        <w:widowControl w:val="0"/>
        <w:tabs>
          <w:tab w:val="left" w:pos="426"/>
          <w:tab w:val="left" w:pos="1800"/>
          <w:tab w:val="left" w:pos="2160"/>
        </w:tabs>
        <w:autoSpaceDE w:val="0"/>
        <w:autoSpaceDN w:val="0"/>
        <w:adjustRightInd w:val="0"/>
        <w:spacing w:after="0"/>
        <w:rPr>
          <w:rFonts w:ascii="Times New Roman" w:hAnsi="Times New Roman" w:cs="Times New Roman"/>
          <w:b/>
          <w:bCs/>
          <w:sz w:val="24"/>
          <w:szCs w:val="24"/>
        </w:rPr>
      </w:pPr>
      <w:r w:rsidRPr="00E03356">
        <w:rPr>
          <w:rFonts w:ascii="Times New Roman" w:hAnsi="Times New Roman" w:cs="Times New Roman"/>
          <w:bCs/>
          <w:sz w:val="24"/>
          <w:szCs w:val="24"/>
        </w:rPr>
        <w:tab/>
        <w:t>- Образовательный уровень педагогических работников</w:t>
      </w:r>
      <w:r w:rsidRPr="00E03356">
        <w:rPr>
          <w:rFonts w:ascii="Times New Roman" w:hAnsi="Times New Roman" w:cs="Times New Roman"/>
          <w:b/>
          <w:bCs/>
          <w:sz w:val="24"/>
          <w:szCs w:val="24"/>
        </w:rPr>
        <w:t>:</w:t>
      </w:r>
    </w:p>
    <w:p w:rsidR="00E03356" w:rsidRPr="00E03356" w:rsidRDefault="00E03356" w:rsidP="00E03356">
      <w:pPr>
        <w:widowControl w:val="0"/>
        <w:tabs>
          <w:tab w:val="num" w:pos="0"/>
          <w:tab w:val="left" w:pos="426"/>
          <w:tab w:val="left" w:pos="1800"/>
          <w:tab w:val="left" w:pos="2160"/>
        </w:tabs>
        <w:autoSpaceDE w:val="0"/>
        <w:autoSpaceDN w:val="0"/>
        <w:adjustRightInd w:val="0"/>
        <w:spacing w:after="0"/>
        <w:jc w:val="both"/>
        <w:rPr>
          <w:rFonts w:ascii="Times New Roman" w:hAnsi="Times New Roman" w:cs="Times New Roman"/>
          <w:bCs/>
          <w:sz w:val="24"/>
          <w:szCs w:val="24"/>
        </w:rPr>
      </w:pPr>
      <w:r w:rsidRPr="00E03356">
        <w:rPr>
          <w:rFonts w:ascii="Times New Roman" w:hAnsi="Times New Roman" w:cs="Times New Roman"/>
          <w:bCs/>
          <w:sz w:val="24"/>
          <w:szCs w:val="24"/>
        </w:rPr>
        <w:lastRenderedPageBreak/>
        <w:t>Высшее образование –  15 педагогов / 71%</w:t>
      </w:r>
    </w:p>
    <w:p w:rsidR="00E03356" w:rsidRPr="00E03356" w:rsidRDefault="00E03356" w:rsidP="00E03356">
      <w:pPr>
        <w:widowControl w:val="0"/>
        <w:tabs>
          <w:tab w:val="num" w:pos="0"/>
          <w:tab w:val="left" w:pos="426"/>
          <w:tab w:val="left" w:pos="1800"/>
          <w:tab w:val="left" w:pos="2160"/>
        </w:tabs>
        <w:autoSpaceDE w:val="0"/>
        <w:autoSpaceDN w:val="0"/>
        <w:adjustRightInd w:val="0"/>
        <w:spacing w:after="0"/>
        <w:jc w:val="both"/>
        <w:rPr>
          <w:rFonts w:ascii="Times New Roman" w:hAnsi="Times New Roman" w:cs="Times New Roman"/>
          <w:bCs/>
          <w:sz w:val="24"/>
          <w:szCs w:val="24"/>
        </w:rPr>
      </w:pPr>
      <w:r w:rsidRPr="00E03356">
        <w:rPr>
          <w:rFonts w:ascii="Times New Roman" w:hAnsi="Times New Roman" w:cs="Times New Roman"/>
          <w:bCs/>
          <w:sz w:val="24"/>
          <w:szCs w:val="24"/>
        </w:rPr>
        <w:t>Среднее профессиональное образование – 6 педагогов / 29%</w:t>
      </w:r>
    </w:p>
    <w:p w:rsidR="00E03356" w:rsidRPr="00E03356" w:rsidRDefault="00E03356" w:rsidP="00E03356">
      <w:pPr>
        <w:widowControl w:val="0"/>
        <w:tabs>
          <w:tab w:val="left" w:pos="1800"/>
        </w:tabs>
        <w:autoSpaceDE w:val="0"/>
        <w:autoSpaceDN w:val="0"/>
        <w:adjustRightInd w:val="0"/>
        <w:spacing w:after="0"/>
        <w:rPr>
          <w:rFonts w:ascii="Times New Roman" w:hAnsi="Times New Roman" w:cs="Times New Roman"/>
          <w:bCs/>
          <w:sz w:val="24"/>
          <w:szCs w:val="24"/>
        </w:rPr>
      </w:pPr>
      <w:r w:rsidRPr="00E03356">
        <w:rPr>
          <w:rFonts w:ascii="Times New Roman" w:hAnsi="Times New Roman" w:cs="Times New Roman"/>
          <w:bCs/>
          <w:sz w:val="24"/>
          <w:szCs w:val="24"/>
        </w:rPr>
        <w:t xml:space="preserve">       - Уровень профессиональной компетентности педагогов:</w:t>
      </w:r>
    </w:p>
    <w:p w:rsidR="00E03356" w:rsidRPr="00E03356" w:rsidRDefault="00E03356" w:rsidP="00E03356">
      <w:pPr>
        <w:widowControl w:val="0"/>
        <w:tabs>
          <w:tab w:val="num" w:pos="0"/>
          <w:tab w:val="left" w:pos="426"/>
          <w:tab w:val="left" w:pos="1800"/>
          <w:tab w:val="left" w:pos="2160"/>
        </w:tabs>
        <w:autoSpaceDE w:val="0"/>
        <w:autoSpaceDN w:val="0"/>
        <w:adjustRightInd w:val="0"/>
        <w:spacing w:after="0"/>
        <w:jc w:val="both"/>
        <w:rPr>
          <w:rFonts w:ascii="Times New Roman" w:hAnsi="Times New Roman" w:cs="Times New Roman"/>
          <w:bCs/>
          <w:sz w:val="24"/>
          <w:szCs w:val="24"/>
        </w:rPr>
      </w:pPr>
      <w:r w:rsidRPr="00E03356">
        <w:rPr>
          <w:rFonts w:ascii="Times New Roman" w:hAnsi="Times New Roman" w:cs="Times New Roman"/>
          <w:bCs/>
          <w:sz w:val="24"/>
          <w:szCs w:val="24"/>
        </w:rPr>
        <w:t xml:space="preserve"> Высшая квалификационная категория – 6 педагогов / 29%</w:t>
      </w:r>
    </w:p>
    <w:p w:rsidR="00E03356" w:rsidRPr="00E03356" w:rsidRDefault="00E03356" w:rsidP="00E03356">
      <w:pPr>
        <w:widowControl w:val="0"/>
        <w:tabs>
          <w:tab w:val="left" w:pos="1800"/>
        </w:tabs>
        <w:autoSpaceDE w:val="0"/>
        <w:autoSpaceDN w:val="0"/>
        <w:adjustRightInd w:val="0"/>
        <w:spacing w:after="0"/>
        <w:jc w:val="both"/>
        <w:rPr>
          <w:rFonts w:ascii="Times New Roman" w:hAnsi="Times New Roman" w:cs="Times New Roman"/>
          <w:bCs/>
          <w:sz w:val="24"/>
          <w:szCs w:val="24"/>
        </w:rPr>
      </w:pPr>
      <w:r w:rsidRPr="00E03356">
        <w:rPr>
          <w:rFonts w:ascii="Times New Roman" w:hAnsi="Times New Roman" w:cs="Times New Roman"/>
          <w:bCs/>
          <w:sz w:val="24"/>
          <w:szCs w:val="24"/>
        </w:rPr>
        <w:t xml:space="preserve"> Первая квалификационная категория –  14 педагогов / 67%</w:t>
      </w:r>
    </w:p>
    <w:p w:rsidR="00E03356" w:rsidRPr="00E03356" w:rsidRDefault="00E03356" w:rsidP="00E03356">
      <w:pPr>
        <w:widowControl w:val="0"/>
        <w:tabs>
          <w:tab w:val="left" w:pos="1800"/>
        </w:tabs>
        <w:autoSpaceDE w:val="0"/>
        <w:autoSpaceDN w:val="0"/>
        <w:adjustRightInd w:val="0"/>
        <w:spacing w:after="0"/>
        <w:jc w:val="both"/>
        <w:rPr>
          <w:rFonts w:ascii="Times New Roman" w:hAnsi="Times New Roman" w:cs="Times New Roman"/>
          <w:bCs/>
          <w:sz w:val="24"/>
          <w:szCs w:val="24"/>
        </w:rPr>
      </w:pPr>
      <w:r w:rsidRPr="00E03356">
        <w:rPr>
          <w:rFonts w:ascii="Times New Roman" w:hAnsi="Times New Roman" w:cs="Times New Roman"/>
          <w:bCs/>
          <w:sz w:val="24"/>
          <w:szCs w:val="24"/>
        </w:rPr>
        <w:t xml:space="preserve"> Соответствуют занимаемой должности – 1 педагог / 4 %</w:t>
      </w:r>
    </w:p>
    <w:p w:rsidR="00E03356" w:rsidRPr="00E03356" w:rsidRDefault="00E03356" w:rsidP="00E03356">
      <w:pPr>
        <w:widowControl w:val="0"/>
        <w:tabs>
          <w:tab w:val="left" w:pos="1800"/>
        </w:tabs>
        <w:autoSpaceDE w:val="0"/>
        <w:autoSpaceDN w:val="0"/>
        <w:adjustRightInd w:val="0"/>
        <w:spacing w:after="0"/>
        <w:jc w:val="both"/>
        <w:rPr>
          <w:rFonts w:ascii="Times New Roman" w:hAnsi="Times New Roman" w:cs="Times New Roman"/>
          <w:bCs/>
          <w:sz w:val="24"/>
          <w:szCs w:val="24"/>
        </w:rPr>
      </w:pPr>
    </w:p>
    <w:p w:rsidR="00E03356" w:rsidRPr="00E03356" w:rsidRDefault="00E03356" w:rsidP="00E03356">
      <w:pPr>
        <w:widowControl w:val="0"/>
        <w:tabs>
          <w:tab w:val="left" w:pos="1800"/>
        </w:tabs>
        <w:autoSpaceDE w:val="0"/>
        <w:autoSpaceDN w:val="0"/>
        <w:adjustRightInd w:val="0"/>
        <w:spacing w:after="0"/>
        <w:jc w:val="both"/>
        <w:rPr>
          <w:rFonts w:ascii="Times New Roman" w:hAnsi="Times New Roman" w:cs="Times New Roman"/>
          <w:sz w:val="24"/>
          <w:szCs w:val="24"/>
        </w:rPr>
      </w:pPr>
      <w:r w:rsidRPr="00E03356">
        <w:rPr>
          <w:rFonts w:ascii="Times New Roman" w:hAnsi="Times New Roman" w:cs="Times New Roman"/>
          <w:bCs/>
          <w:sz w:val="24"/>
          <w:szCs w:val="24"/>
        </w:rPr>
        <w:t xml:space="preserve">         Р</w:t>
      </w:r>
      <w:r w:rsidRPr="00E03356">
        <w:rPr>
          <w:rFonts w:ascii="Times New Roman" w:hAnsi="Times New Roman" w:cs="Times New Roman"/>
          <w:sz w:val="24"/>
          <w:szCs w:val="24"/>
        </w:rPr>
        <w:t xml:space="preserve">езультаты освоения образовательной программы определены в виде </w:t>
      </w:r>
      <w:r w:rsidRPr="00E03356">
        <w:rPr>
          <w:rFonts w:ascii="Times New Roman" w:hAnsi="Times New Roman" w:cs="Times New Roman"/>
          <w:b/>
          <w:sz w:val="24"/>
          <w:szCs w:val="24"/>
        </w:rPr>
        <w:t>целевых ориентиров</w:t>
      </w:r>
      <w:r w:rsidRPr="00E03356">
        <w:rPr>
          <w:rFonts w:ascii="Times New Roman" w:hAnsi="Times New Roman" w:cs="Times New Roman"/>
          <w:sz w:val="24"/>
          <w:szCs w:val="24"/>
        </w:rPr>
        <w:t>, которые представляют собой социально-нормативные возрастные характеристики возможных достижений детей на этапе завершения уровня дошкольного образования:</w:t>
      </w:r>
    </w:p>
    <w:p w:rsidR="00E03356" w:rsidRPr="00E03356" w:rsidRDefault="00E03356" w:rsidP="00E03356">
      <w:pPr>
        <w:jc w:val="both"/>
        <w:rPr>
          <w:rFonts w:ascii="Times New Roman" w:hAnsi="Times New Roman" w:cs="Times New Roman"/>
          <w:b/>
          <w:sz w:val="24"/>
          <w:szCs w:val="24"/>
        </w:rPr>
      </w:pPr>
    </w:p>
    <w:p w:rsidR="00E03356" w:rsidRPr="00E03356" w:rsidRDefault="00E03356" w:rsidP="00E03356">
      <w:pPr>
        <w:numPr>
          <w:ilvl w:val="0"/>
          <w:numId w:val="1"/>
        </w:numPr>
        <w:spacing w:after="0" w:line="240" w:lineRule="auto"/>
        <w:jc w:val="both"/>
        <w:rPr>
          <w:rFonts w:ascii="Times New Roman" w:hAnsi="Times New Roman" w:cs="Times New Roman"/>
          <w:sz w:val="24"/>
          <w:szCs w:val="24"/>
        </w:rPr>
      </w:pPr>
      <w:r w:rsidRPr="00E03356">
        <w:rPr>
          <w:rFonts w:ascii="Times New Roman"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E03356" w:rsidRPr="00E03356" w:rsidRDefault="00E03356" w:rsidP="00E03356">
      <w:pPr>
        <w:numPr>
          <w:ilvl w:val="0"/>
          <w:numId w:val="1"/>
        </w:numPr>
        <w:spacing w:after="0" w:line="240" w:lineRule="auto"/>
        <w:jc w:val="both"/>
        <w:rPr>
          <w:rFonts w:ascii="Times New Roman" w:hAnsi="Times New Roman" w:cs="Times New Roman"/>
          <w:sz w:val="24"/>
          <w:szCs w:val="24"/>
        </w:rPr>
      </w:pPr>
      <w:r w:rsidRPr="00E03356">
        <w:rPr>
          <w:rFonts w:ascii="Times New Roman"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E03356" w:rsidRPr="00E03356" w:rsidRDefault="00E03356" w:rsidP="00E03356">
      <w:pPr>
        <w:numPr>
          <w:ilvl w:val="0"/>
          <w:numId w:val="1"/>
        </w:numPr>
        <w:spacing w:after="0" w:line="240" w:lineRule="auto"/>
        <w:jc w:val="both"/>
        <w:rPr>
          <w:rFonts w:ascii="Times New Roman" w:hAnsi="Times New Roman" w:cs="Times New Roman"/>
          <w:sz w:val="24"/>
          <w:szCs w:val="24"/>
        </w:rPr>
      </w:pPr>
      <w:r w:rsidRPr="00E03356">
        <w:rPr>
          <w:rFonts w:ascii="Times New Roman"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E03356" w:rsidRPr="00E03356" w:rsidRDefault="00E03356" w:rsidP="00E03356">
      <w:pPr>
        <w:numPr>
          <w:ilvl w:val="0"/>
          <w:numId w:val="1"/>
        </w:numPr>
        <w:spacing w:after="0" w:line="240" w:lineRule="auto"/>
        <w:jc w:val="both"/>
        <w:rPr>
          <w:rFonts w:ascii="Times New Roman" w:hAnsi="Times New Roman" w:cs="Times New Roman"/>
          <w:sz w:val="24"/>
          <w:szCs w:val="24"/>
        </w:rPr>
      </w:pPr>
      <w:r w:rsidRPr="00E03356">
        <w:rPr>
          <w:rFonts w:ascii="Times New Roman"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E03356" w:rsidRPr="00E03356" w:rsidRDefault="00E03356" w:rsidP="00E03356">
      <w:pPr>
        <w:numPr>
          <w:ilvl w:val="0"/>
          <w:numId w:val="1"/>
        </w:numPr>
        <w:spacing w:after="0" w:line="240" w:lineRule="auto"/>
        <w:jc w:val="both"/>
        <w:rPr>
          <w:rFonts w:ascii="Times New Roman" w:hAnsi="Times New Roman" w:cs="Times New Roman"/>
          <w:sz w:val="24"/>
          <w:szCs w:val="24"/>
        </w:rPr>
      </w:pPr>
      <w:r w:rsidRPr="00E03356">
        <w:rPr>
          <w:rFonts w:ascii="Times New Roman"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E03356" w:rsidRPr="00E03356" w:rsidRDefault="00E03356" w:rsidP="00E03356">
      <w:pPr>
        <w:numPr>
          <w:ilvl w:val="0"/>
          <w:numId w:val="1"/>
        </w:numPr>
        <w:spacing w:after="0" w:line="240" w:lineRule="auto"/>
        <w:jc w:val="both"/>
        <w:rPr>
          <w:rFonts w:ascii="Times New Roman" w:hAnsi="Times New Roman" w:cs="Times New Roman"/>
          <w:sz w:val="24"/>
          <w:szCs w:val="24"/>
        </w:rPr>
      </w:pPr>
      <w:r w:rsidRPr="00E03356">
        <w:rPr>
          <w:rFonts w:ascii="Times New Roman"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w:t>
      </w:r>
    </w:p>
    <w:p w:rsidR="00E03356" w:rsidRPr="00E03356" w:rsidRDefault="00E03356" w:rsidP="00E03356">
      <w:pPr>
        <w:numPr>
          <w:ilvl w:val="0"/>
          <w:numId w:val="1"/>
        </w:numPr>
        <w:spacing w:after="0" w:line="240" w:lineRule="auto"/>
        <w:jc w:val="both"/>
        <w:rPr>
          <w:rFonts w:ascii="Times New Roman" w:hAnsi="Times New Roman" w:cs="Times New Roman"/>
          <w:sz w:val="24"/>
          <w:szCs w:val="24"/>
        </w:rPr>
      </w:pPr>
      <w:r w:rsidRPr="00E03356">
        <w:rPr>
          <w:rFonts w:ascii="Times New Roman" w:hAnsi="Times New Roman" w:cs="Times New Roman"/>
          <w:sz w:val="24"/>
          <w:szCs w:val="24"/>
        </w:rPr>
        <w:t>проявляет ответственность за начатое дело;</w:t>
      </w:r>
    </w:p>
    <w:p w:rsidR="00E03356" w:rsidRPr="00E03356" w:rsidRDefault="00E03356" w:rsidP="00E03356">
      <w:pPr>
        <w:numPr>
          <w:ilvl w:val="0"/>
          <w:numId w:val="1"/>
        </w:numPr>
        <w:spacing w:after="0" w:line="240" w:lineRule="auto"/>
        <w:jc w:val="both"/>
        <w:rPr>
          <w:rFonts w:ascii="Times New Roman" w:hAnsi="Times New Roman" w:cs="Times New Roman"/>
          <w:sz w:val="24"/>
          <w:szCs w:val="24"/>
        </w:rPr>
      </w:pPr>
      <w:r w:rsidRPr="00E03356">
        <w:rPr>
          <w:rFonts w:ascii="Times New Roman" w:hAnsi="Times New Roman" w:cs="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E03356" w:rsidRPr="00E03356" w:rsidRDefault="00E03356" w:rsidP="00E03356">
      <w:pPr>
        <w:numPr>
          <w:ilvl w:val="0"/>
          <w:numId w:val="1"/>
        </w:numPr>
        <w:spacing w:after="0" w:line="240" w:lineRule="auto"/>
        <w:jc w:val="both"/>
        <w:rPr>
          <w:rFonts w:ascii="Times New Roman" w:hAnsi="Times New Roman" w:cs="Times New Roman"/>
          <w:sz w:val="24"/>
          <w:szCs w:val="24"/>
        </w:rPr>
      </w:pPr>
      <w:r w:rsidRPr="00E03356">
        <w:rPr>
          <w:rFonts w:ascii="Times New Roman" w:hAnsi="Times New Roman" w:cs="Times New Roman"/>
          <w:sz w:val="24"/>
          <w:szCs w:val="24"/>
        </w:rPr>
        <w:t>открыт новому, проявляет стремление к получению знаний, положительной мотивации к обучению в школе, институте;</w:t>
      </w:r>
    </w:p>
    <w:p w:rsidR="00E03356" w:rsidRPr="00E03356" w:rsidRDefault="00E03356" w:rsidP="00E03356">
      <w:pPr>
        <w:numPr>
          <w:ilvl w:val="0"/>
          <w:numId w:val="1"/>
        </w:numPr>
        <w:spacing w:after="0" w:line="240" w:lineRule="auto"/>
        <w:jc w:val="both"/>
        <w:rPr>
          <w:rFonts w:ascii="Times New Roman" w:hAnsi="Times New Roman" w:cs="Times New Roman"/>
          <w:sz w:val="24"/>
          <w:szCs w:val="24"/>
        </w:rPr>
      </w:pPr>
      <w:r w:rsidRPr="00E03356">
        <w:rPr>
          <w:rFonts w:ascii="Times New Roman" w:hAnsi="Times New Roman" w:cs="Times New Roman"/>
          <w:sz w:val="24"/>
          <w:szCs w:val="24"/>
        </w:rPr>
        <w:t>проявляет уважение к жизни (в различных ее формах) и заботу об окружающей среде;</w:t>
      </w:r>
    </w:p>
    <w:p w:rsidR="00E03356" w:rsidRPr="00E03356" w:rsidRDefault="00E03356" w:rsidP="00E03356">
      <w:pPr>
        <w:numPr>
          <w:ilvl w:val="0"/>
          <w:numId w:val="1"/>
        </w:numPr>
        <w:spacing w:after="0" w:line="240" w:lineRule="auto"/>
        <w:jc w:val="both"/>
        <w:rPr>
          <w:rFonts w:ascii="Times New Roman" w:hAnsi="Times New Roman" w:cs="Times New Roman"/>
          <w:sz w:val="24"/>
          <w:szCs w:val="24"/>
        </w:rPr>
      </w:pPr>
      <w:r w:rsidRPr="00E03356">
        <w:rPr>
          <w:rFonts w:ascii="Times New Roman" w:hAnsi="Times New Roman" w:cs="Times New Roman"/>
          <w:sz w:val="24"/>
          <w:szCs w:val="24"/>
        </w:rPr>
        <w:lastRenderedPageBreak/>
        <w:t>эмоционально отзывается на красоту окружающего мира, произведения народного и профессионального искусства;</w:t>
      </w:r>
    </w:p>
    <w:p w:rsidR="00E03356" w:rsidRPr="00E03356" w:rsidRDefault="00E03356" w:rsidP="00E03356">
      <w:pPr>
        <w:numPr>
          <w:ilvl w:val="0"/>
          <w:numId w:val="1"/>
        </w:numPr>
        <w:spacing w:after="0" w:line="240" w:lineRule="auto"/>
        <w:jc w:val="both"/>
        <w:rPr>
          <w:rFonts w:ascii="Times New Roman" w:hAnsi="Times New Roman" w:cs="Times New Roman"/>
          <w:sz w:val="24"/>
          <w:szCs w:val="24"/>
        </w:rPr>
      </w:pPr>
      <w:r w:rsidRPr="00E03356">
        <w:rPr>
          <w:rFonts w:ascii="Times New Roman" w:hAnsi="Times New Roman" w:cs="Times New Roman"/>
          <w:sz w:val="24"/>
          <w:szCs w:val="24"/>
        </w:rPr>
        <w:t>проявляет патриотические чувства, ощущает гордость за свою страну, имеет представление о ее географическом разнообразии, многонациональности, важнейших исторических событиях;</w:t>
      </w:r>
    </w:p>
    <w:p w:rsidR="00E03356" w:rsidRPr="00E03356" w:rsidRDefault="00E03356" w:rsidP="00E03356">
      <w:pPr>
        <w:numPr>
          <w:ilvl w:val="0"/>
          <w:numId w:val="1"/>
        </w:numPr>
        <w:spacing w:after="0" w:line="240" w:lineRule="auto"/>
        <w:jc w:val="both"/>
        <w:rPr>
          <w:rFonts w:ascii="Times New Roman" w:hAnsi="Times New Roman" w:cs="Times New Roman"/>
          <w:sz w:val="24"/>
          <w:szCs w:val="24"/>
        </w:rPr>
      </w:pPr>
      <w:r w:rsidRPr="00E03356">
        <w:rPr>
          <w:rFonts w:ascii="Times New Roman" w:hAnsi="Times New Roman" w:cs="Times New Roman"/>
          <w:sz w:val="24"/>
          <w:szCs w:val="24"/>
        </w:rPr>
        <w:t xml:space="preserve">имеет первичные представления о себе, семье, включая традиционные гендерные ориентации; </w:t>
      </w:r>
    </w:p>
    <w:p w:rsidR="00E03356" w:rsidRPr="00E03356" w:rsidRDefault="00E03356" w:rsidP="00E03356">
      <w:pPr>
        <w:numPr>
          <w:ilvl w:val="0"/>
          <w:numId w:val="1"/>
        </w:numPr>
        <w:spacing w:after="0" w:line="240" w:lineRule="auto"/>
        <w:jc w:val="both"/>
        <w:rPr>
          <w:rFonts w:ascii="Times New Roman" w:hAnsi="Times New Roman" w:cs="Times New Roman"/>
          <w:sz w:val="24"/>
          <w:szCs w:val="24"/>
        </w:rPr>
      </w:pPr>
      <w:r w:rsidRPr="00E03356">
        <w:rPr>
          <w:rFonts w:ascii="Times New Roman" w:hAnsi="Times New Roman" w:cs="Times New Roman"/>
          <w:sz w:val="24"/>
          <w:szCs w:val="24"/>
        </w:rPr>
        <w:t>имеет первичные ценностные представления о том, «что такое хорошо и что такое плохо»;</w:t>
      </w:r>
    </w:p>
    <w:p w:rsidR="00E03356" w:rsidRPr="00E03356" w:rsidRDefault="00E03356" w:rsidP="00E03356">
      <w:pPr>
        <w:numPr>
          <w:ilvl w:val="0"/>
          <w:numId w:val="1"/>
        </w:numPr>
        <w:spacing w:after="0" w:line="240" w:lineRule="auto"/>
        <w:jc w:val="both"/>
        <w:rPr>
          <w:rFonts w:ascii="Times New Roman" w:hAnsi="Times New Roman" w:cs="Times New Roman"/>
          <w:sz w:val="24"/>
          <w:szCs w:val="24"/>
        </w:rPr>
      </w:pPr>
      <w:r w:rsidRPr="00E03356">
        <w:rPr>
          <w:rFonts w:ascii="Times New Roman" w:hAnsi="Times New Roman" w:cs="Times New Roman"/>
          <w:sz w:val="24"/>
          <w:szCs w:val="24"/>
        </w:rPr>
        <w:t>имеет начальные представления о здоровом образе жизни. Воспринимает здоровый образ жизни как ценность.</w:t>
      </w:r>
    </w:p>
    <w:p w:rsidR="00E03356" w:rsidRPr="00E03356" w:rsidRDefault="00E03356" w:rsidP="00E03356">
      <w:pPr>
        <w:autoSpaceDE w:val="0"/>
        <w:autoSpaceDN w:val="0"/>
        <w:adjustRightInd w:val="0"/>
        <w:jc w:val="center"/>
        <w:rPr>
          <w:rFonts w:ascii="Times New Roman" w:hAnsi="Times New Roman" w:cs="Times New Roman"/>
          <w:b/>
          <w:bCs/>
          <w:i/>
          <w:iCs/>
          <w:color w:val="000000"/>
          <w:sz w:val="24"/>
          <w:szCs w:val="24"/>
        </w:rPr>
      </w:pPr>
    </w:p>
    <w:p w:rsidR="00E03356" w:rsidRPr="00E03356" w:rsidRDefault="00E03356" w:rsidP="00E03356">
      <w:pPr>
        <w:autoSpaceDE w:val="0"/>
        <w:autoSpaceDN w:val="0"/>
        <w:adjustRightInd w:val="0"/>
        <w:jc w:val="both"/>
        <w:rPr>
          <w:rFonts w:ascii="Times New Roman" w:hAnsi="Times New Roman" w:cs="Times New Roman"/>
          <w:b/>
          <w:bCs/>
          <w:i/>
          <w:iCs/>
          <w:color w:val="000000"/>
          <w:sz w:val="24"/>
          <w:szCs w:val="24"/>
        </w:rPr>
      </w:pPr>
      <w:r w:rsidRPr="00E03356">
        <w:rPr>
          <w:rFonts w:ascii="Times New Roman" w:hAnsi="Times New Roman" w:cs="Times New Roman"/>
          <w:b/>
          <w:bCs/>
          <w:i/>
          <w:iCs/>
          <w:color w:val="000000"/>
          <w:sz w:val="24"/>
          <w:szCs w:val="24"/>
        </w:rPr>
        <w:t xml:space="preserve">Целевые ориентиры (региональный компонент) (с учетом этнокультурных региональных особенностей реализации программы)  </w:t>
      </w:r>
    </w:p>
    <w:p w:rsidR="00E03356" w:rsidRPr="00E03356" w:rsidRDefault="00E03356" w:rsidP="00E03356">
      <w:pPr>
        <w:numPr>
          <w:ilvl w:val="0"/>
          <w:numId w:val="3"/>
        </w:numPr>
        <w:spacing w:after="0" w:line="240" w:lineRule="auto"/>
        <w:ind w:right="20"/>
        <w:jc w:val="both"/>
        <w:rPr>
          <w:rFonts w:ascii="Times New Roman" w:hAnsi="Times New Roman" w:cs="Times New Roman"/>
          <w:i/>
          <w:sz w:val="24"/>
          <w:szCs w:val="24"/>
          <w:shd w:val="clear" w:color="auto" w:fill="FFFFFF"/>
        </w:rPr>
      </w:pPr>
      <w:r w:rsidRPr="00E03356">
        <w:rPr>
          <w:rFonts w:ascii="Times New Roman" w:hAnsi="Times New Roman" w:cs="Times New Roman"/>
          <w:i/>
          <w:sz w:val="24"/>
          <w:szCs w:val="24"/>
          <w:shd w:val="clear" w:color="auto" w:fill="FFFFFF"/>
        </w:rPr>
        <w:t>Ребёнок проявляет уважение к людям другой национальности, к их культурным ценностям.</w:t>
      </w:r>
    </w:p>
    <w:p w:rsidR="00E03356" w:rsidRPr="00E03356" w:rsidRDefault="00E03356" w:rsidP="00E03356">
      <w:pPr>
        <w:numPr>
          <w:ilvl w:val="0"/>
          <w:numId w:val="3"/>
        </w:numPr>
        <w:spacing w:after="0" w:line="240" w:lineRule="auto"/>
        <w:ind w:right="20"/>
        <w:jc w:val="both"/>
        <w:rPr>
          <w:rFonts w:ascii="Times New Roman" w:hAnsi="Times New Roman" w:cs="Times New Roman"/>
          <w:i/>
          <w:sz w:val="24"/>
          <w:szCs w:val="24"/>
          <w:shd w:val="clear" w:color="auto" w:fill="FFFFFF"/>
        </w:rPr>
      </w:pPr>
      <w:r w:rsidRPr="00E03356">
        <w:rPr>
          <w:rFonts w:ascii="Times New Roman" w:hAnsi="Times New Roman" w:cs="Times New Roman"/>
          <w:i/>
          <w:sz w:val="24"/>
          <w:szCs w:val="24"/>
          <w:shd w:val="clear" w:color="auto" w:fill="FFFFFF"/>
        </w:rPr>
        <w:t>Имеет первоначальные представления о культурных достояниях, основных исторических событиях, символике крупных городов региона.</w:t>
      </w:r>
    </w:p>
    <w:p w:rsidR="00E03356" w:rsidRPr="00E03356" w:rsidRDefault="00E03356" w:rsidP="00E03356">
      <w:pPr>
        <w:numPr>
          <w:ilvl w:val="0"/>
          <w:numId w:val="3"/>
        </w:numPr>
        <w:spacing w:after="0" w:line="240" w:lineRule="auto"/>
        <w:ind w:right="20"/>
        <w:jc w:val="both"/>
        <w:rPr>
          <w:rFonts w:ascii="Times New Roman" w:hAnsi="Times New Roman" w:cs="Times New Roman"/>
          <w:i/>
          <w:sz w:val="24"/>
          <w:szCs w:val="24"/>
          <w:shd w:val="clear" w:color="auto" w:fill="FFFFFF"/>
        </w:rPr>
      </w:pPr>
      <w:r w:rsidRPr="00E03356">
        <w:rPr>
          <w:rFonts w:ascii="Times New Roman" w:hAnsi="Times New Roman" w:cs="Times New Roman"/>
          <w:bCs/>
          <w:i/>
          <w:iCs/>
          <w:color w:val="000000"/>
          <w:sz w:val="24"/>
          <w:szCs w:val="24"/>
        </w:rPr>
        <w:t>Ребенок гуманно относится к окружающему миру, у него привита любовь к семье, родному дому, краю, Родине.</w:t>
      </w:r>
    </w:p>
    <w:p w:rsidR="00E03356" w:rsidRPr="00E03356" w:rsidRDefault="00E03356" w:rsidP="00E03356">
      <w:pPr>
        <w:numPr>
          <w:ilvl w:val="0"/>
          <w:numId w:val="3"/>
        </w:numPr>
        <w:spacing w:after="0" w:line="240" w:lineRule="auto"/>
        <w:ind w:right="20"/>
        <w:jc w:val="both"/>
        <w:rPr>
          <w:rFonts w:ascii="Times New Roman" w:hAnsi="Times New Roman" w:cs="Times New Roman"/>
          <w:i/>
          <w:sz w:val="24"/>
          <w:szCs w:val="24"/>
          <w:shd w:val="clear" w:color="auto" w:fill="FFFFFF"/>
        </w:rPr>
      </w:pPr>
      <w:r w:rsidRPr="00E03356">
        <w:rPr>
          <w:rFonts w:ascii="Times New Roman" w:hAnsi="Times New Roman" w:cs="Times New Roman"/>
          <w:i/>
          <w:sz w:val="24"/>
          <w:szCs w:val="24"/>
          <w:shd w:val="clear" w:color="auto" w:fill="FFFFFF"/>
        </w:rPr>
        <w:t>Имеет представление о своем крае как части России, об истории родного города, о знаменитых людях, проживающих в нем, традициях.</w:t>
      </w:r>
    </w:p>
    <w:p w:rsidR="00E03356" w:rsidRPr="00E03356" w:rsidRDefault="00E03356" w:rsidP="00E03356">
      <w:pPr>
        <w:numPr>
          <w:ilvl w:val="0"/>
          <w:numId w:val="3"/>
        </w:numPr>
        <w:spacing w:after="0" w:line="240" w:lineRule="auto"/>
        <w:ind w:right="20"/>
        <w:jc w:val="both"/>
        <w:rPr>
          <w:rFonts w:ascii="Times New Roman" w:hAnsi="Times New Roman" w:cs="Times New Roman"/>
          <w:i/>
          <w:sz w:val="24"/>
          <w:szCs w:val="24"/>
          <w:shd w:val="clear" w:color="auto" w:fill="FFFFFF"/>
        </w:rPr>
      </w:pPr>
      <w:r w:rsidRPr="00E03356">
        <w:rPr>
          <w:rFonts w:ascii="Times New Roman" w:hAnsi="Times New Roman" w:cs="Times New Roman"/>
          <w:i/>
          <w:sz w:val="24"/>
          <w:szCs w:val="24"/>
          <w:shd w:val="clear" w:color="auto" w:fill="FFFFFF"/>
        </w:rPr>
        <w:t>Осознает взаимосвязь культур татарского и русского народов.</w:t>
      </w:r>
    </w:p>
    <w:p w:rsidR="00E03356" w:rsidRPr="00E03356" w:rsidRDefault="00E03356" w:rsidP="00E03356">
      <w:pPr>
        <w:numPr>
          <w:ilvl w:val="0"/>
          <w:numId w:val="3"/>
        </w:numPr>
        <w:spacing w:after="0" w:line="240" w:lineRule="auto"/>
        <w:ind w:right="20"/>
        <w:jc w:val="both"/>
        <w:rPr>
          <w:rFonts w:ascii="Times New Roman" w:hAnsi="Times New Roman" w:cs="Times New Roman"/>
          <w:i/>
          <w:sz w:val="24"/>
          <w:szCs w:val="24"/>
          <w:shd w:val="clear" w:color="auto" w:fill="FFFFFF"/>
        </w:rPr>
      </w:pPr>
      <w:r w:rsidRPr="00E03356">
        <w:rPr>
          <w:rFonts w:ascii="Times New Roman" w:hAnsi="Times New Roman" w:cs="Times New Roman"/>
          <w:i/>
          <w:sz w:val="24"/>
          <w:szCs w:val="24"/>
          <w:shd w:val="clear" w:color="auto" w:fill="FFFFFF"/>
        </w:rPr>
        <w:t>Проявляет устойчивый интерес к литературному наследию татарского народа.</w:t>
      </w:r>
    </w:p>
    <w:p w:rsidR="00E03356" w:rsidRPr="00E03356" w:rsidRDefault="00E03356" w:rsidP="00E03356">
      <w:pPr>
        <w:numPr>
          <w:ilvl w:val="0"/>
          <w:numId w:val="3"/>
        </w:numPr>
        <w:spacing w:after="0" w:line="240" w:lineRule="auto"/>
        <w:ind w:right="20"/>
        <w:jc w:val="both"/>
        <w:rPr>
          <w:rFonts w:ascii="Times New Roman" w:hAnsi="Times New Roman" w:cs="Times New Roman"/>
          <w:i/>
          <w:sz w:val="24"/>
          <w:szCs w:val="24"/>
          <w:shd w:val="clear" w:color="auto" w:fill="FFFFFF"/>
        </w:rPr>
      </w:pPr>
      <w:r w:rsidRPr="00E03356">
        <w:rPr>
          <w:rFonts w:ascii="Times New Roman" w:hAnsi="Times New Roman" w:cs="Times New Roman"/>
          <w:bCs/>
          <w:i/>
          <w:iCs/>
          <w:color w:val="000000"/>
          <w:sz w:val="24"/>
          <w:szCs w:val="24"/>
        </w:rPr>
        <w:t xml:space="preserve">Ребенок знает и активно участвует в фольклорных праздниках русского, татарского и др. народов Поволжья. </w:t>
      </w:r>
    </w:p>
    <w:p w:rsidR="00E03356" w:rsidRPr="00E03356" w:rsidRDefault="00E03356" w:rsidP="00E03356">
      <w:pPr>
        <w:numPr>
          <w:ilvl w:val="0"/>
          <w:numId w:val="3"/>
        </w:numPr>
        <w:spacing w:after="0" w:line="240" w:lineRule="auto"/>
        <w:ind w:right="20"/>
        <w:jc w:val="both"/>
        <w:rPr>
          <w:rFonts w:ascii="Times New Roman" w:hAnsi="Times New Roman" w:cs="Times New Roman"/>
          <w:i/>
          <w:sz w:val="24"/>
          <w:szCs w:val="24"/>
          <w:shd w:val="clear" w:color="auto" w:fill="FFFFFF"/>
        </w:rPr>
      </w:pPr>
      <w:r w:rsidRPr="00E03356">
        <w:rPr>
          <w:rFonts w:ascii="Times New Roman" w:hAnsi="Times New Roman" w:cs="Times New Roman"/>
          <w:bCs/>
          <w:i/>
          <w:iCs/>
          <w:color w:val="000000"/>
          <w:sz w:val="24"/>
          <w:szCs w:val="24"/>
        </w:rPr>
        <w:t>Ребенок с удовольствием смотрит мультфильмы на татарском языке, знакомится со сказками, стихами, загадками слушает народные песни, играет, учится исполнять национальные танцы.</w:t>
      </w:r>
    </w:p>
    <w:p w:rsidR="00E03356" w:rsidRPr="00E03356" w:rsidRDefault="00E03356" w:rsidP="00E03356">
      <w:pPr>
        <w:numPr>
          <w:ilvl w:val="0"/>
          <w:numId w:val="3"/>
        </w:numPr>
        <w:spacing w:after="0" w:line="240" w:lineRule="auto"/>
        <w:ind w:right="20"/>
        <w:jc w:val="both"/>
        <w:rPr>
          <w:rFonts w:ascii="Times New Roman" w:hAnsi="Times New Roman" w:cs="Times New Roman"/>
          <w:i/>
          <w:sz w:val="24"/>
          <w:szCs w:val="24"/>
          <w:shd w:val="clear" w:color="auto" w:fill="FFFFFF"/>
        </w:rPr>
      </w:pPr>
      <w:r w:rsidRPr="00E03356">
        <w:rPr>
          <w:rFonts w:ascii="Times New Roman" w:hAnsi="Times New Roman" w:cs="Times New Roman"/>
          <w:i/>
          <w:sz w:val="24"/>
          <w:szCs w:val="24"/>
          <w:shd w:val="clear" w:color="auto" w:fill="FFFFFF"/>
        </w:rPr>
        <w:t>Понимает речь на татарском языке, в пределах, изученных тем, задаёт вопросы на татарском языке.</w:t>
      </w:r>
    </w:p>
    <w:p w:rsidR="00E03356" w:rsidRPr="00E03356" w:rsidRDefault="00E03356" w:rsidP="00E03356">
      <w:pPr>
        <w:numPr>
          <w:ilvl w:val="0"/>
          <w:numId w:val="3"/>
        </w:numPr>
        <w:spacing w:after="0" w:line="240" w:lineRule="auto"/>
        <w:ind w:right="20"/>
        <w:jc w:val="both"/>
        <w:rPr>
          <w:rFonts w:ascii="Times New Roman" w:hAnsi="Times New Roman" w:cs="Times New Roman"/>
          <w:i/>
          <w:sz w:val="24"/>
          <w:szCs w:val="24"/>
          <w:shd w:val="clear" w:color="auto" w:fill="FFFFFF"/>
        </w:rPr>
      </w:pPr>
      <w:r w:rsidRPr="00E03356">
        <w:rPr>
          <w:rFonts w:ascii="Times New Roman" w:hAnsi="Times New Roman" w:cs="Times New Roman"/>
          <w:i/>
          <w:sz w:val="24"/>
          <w:szCs w:val="24"/>
          <w:shd w:val="clear" w:color="auto" w:fill="FFFFFF"/>
        </w:rPr>
        <w:t>Осознает роль человека в развитии национальной культуры.</w:t>
      </w:r>
    </w:p>
    <w:p w:rsidR="00E03356" w:rsidRPr="00E03356" w:rsidRDefault="00E03356" w:rsidP="00E03356">
      <w:pPr>
        <w:numPr>
          <w:ilvl w:val="0"/>
          <w:numId w:val="3"/>
        </w:numPr>
        <w:spacing w:after="0" w:line="240" w:lineRule="auto"/>
        <w:ind w:right="20"/>
        <w:jc w:val="both"/>
        <w:rPr>
          <w:rFonts w:ascii="Times New Roman" w:hAnsi="Times New Roman" w:cs="Times New Roman"/>
          <w:i/>
          <w:sz w:val="24"/>
          <w:szCs w:val="24"/>
          <w:shd w:val="clear" w:color="auto" w:fill="FFFFFF"/>
        </w:rPr>
      </w:pPr>
      <w:r w:rsidRPr="00E03356">
        <w:rPr>
          <w:rFonts w:ascii="Times New Roman" w:hAnsi="Times New Roman" w:cs="Times New Roman"/>
          <w:bCs/>
          <w:i/>
          <w:iCs/>
          <w:color w:val="000000"/>
          <w:sz w:val="24"/>
          <w:szCs w:val="24"/>
        </w:rPr>
        <w:t xml:space="preserve">Ребенок освоил обязательный минимум татарских слов, свободно общается на татарском и русском языках в пределах программы.  </w:t>
      </w:r>
    </w:p>
    <w:p w:rsidR="00E03356" w:rsidRPr="00E03356" w:rsidRDefault="00E03356" w:rsidP="00E03356">
      <w:pPr>
        <w:pStyle w:val="1"/>
        <w:rPr>
          <w:rFonts w:ascii="Times New Roman" w:hAnsi="Times New Roman"/>
          <w:i/>
          <w:sz w:val="24"/>
          <w:szCs w:val="24"/>
          <w:shd w:val="clear" w:color="auto" w:fill="FFFFFF"/>
          <w:lang w:eastAsia="ru-RU"/>
        </w:rPr>
      </w:pPr>
      <w:r w:rsidRPr="00E03356">
        <w:rPr>
          <w:rFonts w:ascii="Times New Roman" w:hAnsi="Times New Roman"/>
          <w:i/>
          <w:sz w:val="24"/>
          <w:szCs w:val="24"/>
          <w:shd w:val="clear" w:color="auto" w:fill="FFFFFF"/>
          <w:lang w:eastAsia="ru-RU"/>
        </w:rPr>
        <w:t>УМК:</w:t>
      </w:r>
    </w:p>
    <w:p w:rsidR="00E03356" w:rsidRPr="00E03356" w:rsidRDefault="00E03356" w:rsidP="00E03356">
      <w:pPr>
        <w:pStyle w:val="1"/>
        <w:rPr>
          <w:rFonts w:ascii="Times New Roman" w:hAnsi="Times New Roman"/>
          <w:i/>
          <w:sz w:val="24"/>
          <w:szCs w:val="24"/>
          <w:shd w:val="clear" w:color="auto" w:fill="FFFFFF"/>
          <w:lang w:eastAsia="ru-RU"/>
        </w:rPr>
      </w:pPr>
      <w:r w:rsidRPr="00E03356">
        <w:rPr>
          <w:rFonts w:ascii="Times New Roman" w:hAnsi="Times New Roman"/>
          <w:i/>
          <w:sz w:val="24"/>
          <w:szCs w:val="24"/>
          <w:shd w:val="clear" w:color="auto" w:fill="FFFFFF"/>
          <w:lang w:eastAsia="ru-RU"/>
        </w:rPr>
        <w:t xml:space="preserve">    В возрасте 4 – 5 лет объём словарного запаса: 62 слова татарского языка. </w:t>
      </w:r>
    </w:p>
    <w:p w:rsidR="00E03356" w:rsidRPr="00E03356" w:rsidRDefault="00E03356" w:rsidP="00E03356">
      <w:pPr>
        <w:pStyle w:val="1"/>
        <w:rPr>
          <w:rFonts w:ascii="Times New Roman" w:hAnsi="Times New Roman"/>
          <w:i/>
          <w:sz w:val="24"/>
          <w:szCs w:val="24"/>
          <w:shd w:val="clear" w:color="auto" w:fill="FFFFFF"/>
          <w:lang w:eastAsia="ru-RU"/>
        </w:rPr>
      </w:pPr>
      <w:r w:rsidRPr="00E03356">
        <w:rPr>
          <w:rFonts w:ascii="Times New Roman" w:hAnsi="Times New Roman"/>
          <w:i/>
          <w:sz w:val="24"/>
          <w:szCs w:val="24"/>
          <w:shd w:val="clear" w:color="auto" w:fill="FFFFFF"/>
          <w:lang w:eastAsia="ru-RU"/>
        </w:rPr>
        <w:t xml:space="preserve">    В возрасте 5 – 6 лет объём словарного запаса: 45 слова татарского языка.</w:t>
      </w:r>
    </w:p>
    <w:p w:rsidR="00E03356" w:rsidRPr="00E03356" w:rsidRDefault="00E03356" w:rsidP="00E03356">
      <w:pPr>
        <w:pStyle w:val="1"/>
        <w:rPr>
          <w:rFonts w:ascii="Times New Roman" w:hAnsi="Times New Roman"/>
          <w:i/>
          <w:sz w:val="24"/>
          <w:szCs w:val="24"/>
          <w:shd w:val="clear" w:color="auto" w:fill="FFFFFF"/>
          <w:lang w:eastAsia="ru-RU"/>
        </w:rPr>
      </w:pPr>
      <w:r w:rsidRPr="00E03356">
        <w:rPr>
          <w:rFonts w:ascii="Times New Roman" w:hAnsi="Times New Roman"/>
          <w:i/>
          <w:sz w:val="24"/>
          <w:szCs w:val="24"/>
          <w:shd w:val="clear" w:color="auto" w:fill="FFFFFF"/>
          <w:lang w:eastAsia="ru-RU"/>
        </w:rPr>
        <w:t xml:space="preserve">    В возрасте 6 – 7 лет объём словарного запаса: 60 слова татарского языка.</w:t>
      </w:r>
    </w:p>
    <w:p w:rsidR="00E03356" w:rsidRPr="00E03356" w:rsidRDefault="00E03356" w:rsidP="00E03356">
      <w:pPr>
        <w:ind w:right="20"/>
        <w:jc w:val="both"/>
        <w:rPr>
          <w:rFonts w:ascii="Times New Roman" w:hAnsi="Times New Roman" w:cs="Times New Roman"/>
          <w:i/>
          <w:sz w:val="24"/>
          <w:szCs w:val="24"/>
          <w:shd w:val="clear" w:color="auto" w:fill="FFFFFF"/>
        </w:rPr>
      </w:pPr>
      <w:r w:rsidRPr="00E03356">
        <w:rPr>
          <w:rFonts w:ascii="Times New Roman" w:hAnsi="Times New Roman" w:cs="Times New Roman"/>
          <w:i/>
          <w:sz w:val="24"/>
          <w:szCs w:val="24"/>
          <w:shd w:val="clear" w:color="auto" w:fill="FFFFFF"/>
        </w:rPr>
        <w:t>Перед выходом в школу объём словарного запаса составляет 167 татарских слов</w:t>
      </w:r>
      <w:r w:rsidRPr="00E03356">
        <w:rPr>
          <w:rFonts w:ascii="Times New Roman" w:hAnsi="Times New Roman" w:cs="Times New Roman"/>
          <w:bCs/>
          <w:i/>
          <w:iCs/>
          <w:color w:val="000000"/>
          <w:sz w:val="24"/>
          <w:szCs w:val="24"/>
        </w:rPr>
        <w:t>.</w:t>
      </w:r>
    </w:p>
    <w:p w:rsidR="00E03356" w:rsidRPr="00E03356" w:rsidRDefault="00E03356" w:rsidP="00E03356">
      <w:pPr>
        <w:numPr>
          <w:ilvl w:val="0"/>
          <w:numId w:val="3"/>
        </w:numPr>
        <w:spacing w:after="0" w:line="240" w:lineRule="auto"/>
        <w:ind w:right="20"/>
        <w:jc w:val="both"/>
        <w:rPr>
          <w:rFonts w:ascii="Times New Roman" w:hAnsi="Times New Roman" w:cs="Times New Roman"/>
          <w:i/>
          <w:sz w:val="24"/>
          <w:szCs w:val="24"/>
          <w:shd w:val="clear" w:color="auto" w:fill="FFFFFF"/>
        </w:rPr>
      </w:pPr>
      <w:r w:rsidRPr="00E03356">
        <w:rPr>
          <w:rFonts w:ascii="Times New Roman" w:hAnsi="Times New Roman" w:cs="Times New Roman"/>
          <w:bCs/>
          <w:i/>
          <w:iCs/>
          <w:color w:val="000000"/>
          <w:sz w:val="24"/>
          <w:szCs w:val="24"/>
        </w:rPr>
        <w:t xml:space="preserve">Освоение ребенком обязательного минимума содержания образования, необходимого для успешного обучения в школе.  </w:t>
      </w:r>
    </w:p>
    <w:p w:rsidR="00E03356" w:rsidRPr="00E03356" w:rsidRDefault="00E03356" w:rsidP="00E03356">
      <w:pPr>
        <w:pStyle w:val="Default"/>
        <w:ind w:firstLine="709"/>
        <w:jc w:val="both"/>
      </w:pPr>
    </w:p>
    <w:p w:rsidR="00E03356" w:rsidRPr="00E03356" w:rsidRDefault="00E03356" w:rsidP="00CD59E3">
      <w:pPr>
        <w:tabs>
          <w:tab w:val="left" w:pos="0"/>
        </w:tabs>
        <w:ind w:hanging="360"/>
        <w:jc w:val="both"/>
        <w:rPr>
          <w:rFonts w:ascii="Times New Roman" w:hAnsi="Times New Roman" w:cs="Times New Roman"/>
          <w:sz w:val="24"/>
          <w:szCs w:val="24"/>
        </w:rPr>
      </w:pPr>
      <w:r w:rsidRPr="00E03356">
        <w:rPr>
          <w:rFonts w:ascii="Times New Roman" w:hAnsi="Times New Roman" w:cs="Times New Roman"/>
          <w:b/>
          <w:sz w:val="24"/>
          <w:szCs w:val="24"/>
        </w:rPr>
        <w:tab/>
      </w:r>
      <w:r w:rsidRPr="00E03356">
        <w:rPr>
          <w:rFonts w:ascii="Times New Roman" w:hAnsi="Times New Roman" w:cs="Times New Roman"/>
          <w:b/>
          <w:sz w:val="24"/>
          <w:szCs w:val="24"/>
        </w:rPr>
        <w:tab/>
      </w:r>
      <w:r w:rsidRPr="00E03356">
        <w:rPr>
          <w:rFonts w:ascii="Times New Roman" w:hAnsi="Times New Roman" w:cs="Times New Roman"/>
          <w:bCs/>
          <w:iCs/>
          <w:w w:val="105"/>
          <w:sz w:val="24"/>
          <w:szCs w:val="24"/>
        </w:rPr>
        <w:t xml:space="preserve">В детском саду проводится коррекционная работа учителя-логопеда по программе «Устранение общего недоразвития речи детей дошкольного возраста»  (авт. Т.Б. Филичева, Г.В. Чиркина). </w:t>
      </w:r>
    </w:p>
    <w:p w:rsidR="00E03356" w:rsidRDefault="00E03356" w:rsidP="00E03356">
      <w:pPr>
        <w:ind w:firstLine="708"/>
        <w:jc w:val="both"/>
        <w:rPr>
          <w:rFonts w:ascii="Times New Roman" w:hAnsi="Times New Roman" w:cs="Times New Roman"/>
          <w:sz w:val="24"/>
          <w:szCs w:val="24"/>
        </w:rPr>
      </w:pPr>
      <w:r w:rsidRPr="00E03356">
        <w:rPr>
          <w:rFonts w:ascii="Times New Roman" w:hAnsi="Times New Roman" w:cs="Times New Roman"/>
          <w:sz w:val="24"/>
          <w:szCs w:val="24"/>
        </w:rPr>
        <w:t xml:space="preserve">Педагог-психолог проводит профилактическую, диагностическую, развивающую работу с детьми в совместной деятельности. Индивидуальную помощь детям оказывает по обращению родителей и педагогов. Коррекционная работа с детьми проводится в форме индивидуальных и подгрупповых занятий. Педагог-психолог осуществляет работу с воспитанниками, ориентируясь на пособия для педагогов </w:t>
      </w:r>
      <w:r w:rsidRPr="00E03356">
        <w:rPr>
          <w:rFonts w:ascii="Times New Roman" w:hAnsi="Times New Roman" w:cs="Times New Roman"/>
          <w:sz w:val="24"/>
          <w:szCs w:val="24"/>
        </w:rPr>
        <w:lastRenderedPageBreak/>
        <w:t xml:space="preserve">дошкольных учреждений, изданное в рамках учебно-методического комплекта к примерной основной общеобразовательной программе дошкольного образования. </w:t>
      </w:r>
    </w:p>
    <w:p w:rsidR="00E03356" w:rsidRPr="00E03356" w:rsidRDefault="00E03356" w:rsidP="00E03356">
      <w:pPr>
        <w:pStyle w:val="Default"/>
        <w:ind w:firstLine="709"/>
        <w:jc w:val="both"/>
        <w:rPr>
          <w:b/>
          <w:bCs/>
        </w:rPr>
      </w:pPr>
      <w:r w:rsidRPr="00E03356">
        <w:rPr>
          <w:b/>
          <w:bCs/>
        </w:rPr>
        <w:t>Характеристика взаимодействия педагогического коллектива с семьями воспитанников.</w:t>
      </w:r>
    </w:p>
    <w:p w:rsidR="00E03356" w:rsidRPr="00E03356" w:rsidRDefault="00E03356" w:rsidP="00E03356">
      <w:pPr>
        <w:pStyle w:val="Default"/>
        <w:ind w:firstLine="709"/>
        <w:jc w:val="both"/>
      </w:pPr>
      <w:r w:rsidRPr="00E03356">
        <w:t xml:space="preserve">Цель взаимодействия педагогического коллектива ДОУ с семьёй заключается в обеспечении разносторонней поддержки воспитательного потенциала семьи, помощи родителям в осознании самоценности дошкольного периода детства как базиса для всей последующей жизни человека. </w:t>
      </w:r>
    </w:p>
    <w:p w:rsidR="00E03356" w:rsidRPr="00E03356" w:rsidRDefault="00E03356" w:rsidP="00E03356">
      <w:pPr>
        <w:pStyle w:val="Default"/>
        <w:ind w:firstLine="709"/>
        <w:jc w:val="both"/>
      </w:pPr>
      <w:r w:rsidRPr="00E03356">
        <w:t xml:space="preserve">Взаимодействие с родителями (законными представителями) по вопросам образования ребёнка происходит через непосредственное вовлечение их в образовательную деятельность, посредством создания образовательных проектов совместно с семьёй на основе выявления потребностей и поддержки образовательных инициатив семьи. </w:t>
      </w:r>
    </w:p>
    <w:p w:rsidR="00E03356" w:rsidRPr="00E03356" w:rsidRDefault="00E03356" w:rsidP="00E03356">
      <w:pPr>
        <w:pStyle w:val="Default"/>
        <w:ind w:firstLine="709"/>
        <w:jc w:val="both"/>
      </w:pPr>
      <w:r w:rsidRPr="00E03356">
        <w:t xml:space="preserve">Эффективное взаимодействие педагогического коллектива ДОУ и семьи возможно только при соблюдении комплекса психолого-педагогических условий: </w:t>
      </w:r>
    </w:p>
    <w:p w:rsidR="00E03356" w:rsidRPr="00E03356" w:rsidRDefault="00E03356" w:rsidP="00E03356">
      <w:pPr>
        <w:pStyle w:val="Default"/>
        <w:ind w:firstLine="709"/>
        <w:jc w:val="both"/>
      </w:pPr>
      <w:r w:rsidRPr="00E03356">
        <w:t xml:space="preserve">- поддержка эмоциональных сил ребёнка в процессе его взаимодействия с семьёй, осознание ценности семьи как «эмоционального тыла» для ребёнка; </w:t>
      </w:r>
    </w:p>
    <w:p w:rsidR="00E03356" w:rsidRPr="00E03356" w:rsidRDefault="00E03356" w:rsidP="00E03356">
      <w:pPr>
        <w:pStyle w:val="Default"/>
        <w:ind w:firstLine="709"/>
        <w:jc w:val="both"/>
      </w:pPr>
      <w:r w:rsidRPr="00E03356">
        <w:t xml:space="preserve">- учёт в содержании общения с родителями разнородного характера социокультурных потребностей и интересов; </w:t>
      </w:r>
    </w:p>
    <w:p w:rsidR="00E03356" w:rsidRPr="00E03356" w:rsidRDefault="00E03356" w:rsidP="00E03356">
      <w:pPr>
        <w:pStyle w:val="Default"/>
        <w:ind w:firstLine="709"/>
        <w:jc w:val="both"/>
      </w:pPr>
      <w:r w:rsidRPr="00E03356">
        <w:t xml:space="preserve">- нацеленность содержания общения с родителями на укрепление детско-родительских отношений; </w:t>
      </w:r>
    </w:p>
    <w:p w:rsidR="00E03356" w:rsidRPr="00E03356" w:rsidRDefault="00E03356" w:rsidP="00E03356">
      <w:pPr>
        <w:pStyle w:val="Default"/>
        <w:ind w:firstLine="709"/>
        <w:jc w:val="both"/>
      </w:pPr>
      <w:r w:rsidRPr="00E03356">
        <w:t xml:space="preserve">- сочетание комплекса форм сотрудничества с методами активизации и развития педагогической рефлексии родителей; </w:t>
      </w:r>
    </w:p>
    <w:p w:rsidR="00E03356" w:rsidRPr="00E03356" w:rsidRDefault="00E03356" w:rsidP="00E03356">
      <w:pPr>
        <w:pStyle w:val="Default"/>
        <w:ind w:firstLine="709"/>
        <w:jc w:val="both"/>
      </w:pPr>
      <w:r w:rsidRPr="00E03356">
        <w:t xml:space="preserve">- практическая направленность психолого-педагогических технологий сотрудничества с семьями на овладение родителями разными видами контакта и общения с ребёнком (вербального, невербального, игрового). </w:t>
      </w:r>
    </w:p>
    <w:p w:rsidR="00E03356" w:rsidRPr="00E03356" w:rsidRDefault="00E03356" w:rsidP="00E03356">
      <w:pPr>
        <w:pStyle w:val="Default"/>
        <w:jc w:val="both"/>
        <w:rPr>
          <w:b/>
        </w:rPr>
      </w:pPr>
    </w:p>
    <w:p w:rsidR="00E03356" w:rsidRPr="00E03356" w:rsidRDefault="00E03356" w:rsidP="00E03356">
      <w:pPr>
        <w:pStyle w:val="Default"/>
        <w:jc w:val="both"/>
        <w:rPr>
          <w:b/>
        </w:rPr>
      </w:pPr>
      <w:r w:rsidRPr="00E03356">
        <w:t>Формы и активные методы сотрудничества с родителями:</w:t>
      </w:r>
    </w:p>
    <w:p w:rsidR="00E03356" w:rsidRPr="00E03356" w:rsidRDefault="00E03356" w:rsidP="00E03356">
      <w:pPr>
        <w:pStyle w:val="Default"/>
        <w:jc w:val="both"/>
        <w:rPr>
          <w:b/>
        </w:rPr>
      </w:pPr>
    </w:p>
    <w:p w:rsidR="00E03356" w:rsidRPr="00E03356" w:rsidRDefault="00E03356" w:rsidP="00E03356">
      <w:pPr>
        <w:pStyle w:val="Default"/>
        <w:jc w:val="both"/>
      </w:pPr>
      <w:r w:rsidRPr="00E03356">
        <w:t xml:space="preserve">1. Родительские собрания. </w:t>
      </w:r>
    </w:p>
    <w:p w:rsidR="00E03356" w:rsidRPr="00E03356" w:rsidRDefault="00E03356" w:rsidP="00E03356">
      <w:pPr>
        <w:pStyle w:val="Default"/>
        <w:jc w:val="both"/>
      </w:pPr>
      <w:r w:rsidRPr="00E03356">
        <w:t xml:space="preserve">2. Консультации. </w:t>
      </w:r>
    </w:p>
    <w:p w:rsidR="00E03356" w:rsidRPr="00E03356" w:rsidRDefault="00E03356" w:rsidP="00E03356">
      <w:pPr>
        <w:pStyle w:val="Default"/>
        <w:jc w:val="both"/>
      </w:pPr>
      <w:r w:rsidRPr="00E03356">
        <w:t xml:space="preserve">3. Совместные праздники. </w:t>
      </w:r>
    </w:p>
    <w:p w:rsidR="00E03356" w:rsidRPr="00E03356" w:rsidRDefault="00E03356" w:rsidP="00E03356">
      <w:pPr>
        <w:pStyle w:val="Default"/>
        <w:jc w:val="both"/>
        <w:rPr>
          <w:highlight w:val="yellow"/>
        </w:rPr>
      </w:pPr>
      <w:r w:rsidRPr="00E03356">
        <w:t>4. Семейные спартакиады.</w:t>
      </w:r>
    </w:p>
    <w:p w:rsidR="00E03356" w:rsidRPr="00E03356" w:rsidRDefault="00E03356" w:rsidP="00E03356">
      <w:pPr>
        <w:pStyle w:val="Default"/>
        <w:jc w:val="both"/>
      </w:pPr>
      <w:r w:rsidRPr="00E03356">
        <w:t xml:space="preserve">5. Акции. </w:t>
      </w:r>
    </w:p>
    <w:p w:rsidR="00E03356" w:rsidRPr="00E03356" w:rsidRDefault="00E03356" w:rsidP="00E03356">
      <w:pPr>
        <w:pStyle w:val="Default"/>
        <w:jc w:val="both"/>
      </w:pPr>
      <w:r w:rsidRPr="00E03356">
        <w:t xml:space="preserve">6. Конкурсы. </w:t>
      </w:r>
    </w:p>
    <w:p w:rsidR="00E03356" w:rsidRPr="00E03356" w:rsidRDefault="00E03356" w:rsidP="00E03356">
      <w:pPr>
        <w:pStyle w:val="Default"/>
        <w:jc w:val="both"/>
      </w:pPr>
      <w:r w:rsidRPr="00E03356">
        <w:t xml:space="preserve">7. Оформление родительских уголков. </w:t>
      </w:r>
    </w:p>
    <w:p w:rsidR="00E03356" w:rsidRPr="00E03356" w:rsidRDefault="00E03356" w:rsidP="00E03356">
      <w:pPr>
        <w:pStyle w:val="Default"/>
        <w:jc w:val="both"/>
      </w:pPr>
      <w:r w:rsidRPr="00E03356">
        <w:t xml:space="preserve">8. Анкетирование. </w:t>
      </w:r>
    </w:p>
    <w:p w:rsidR="00E03356" w:rsidRPr="00E03356" w:rsidRDefault="00E03356" w:rsidP="00E03356">
      <w:pPr>
        <w:pStyle w:val="Default"/>
        <w:jc w:val="both"/>
      </w:pPr>
      <w:r w:rsidRPr="00E03356">
        <w:t xml:space="preserve">9. Размещение информации на сайте ДОУ и т.д. </w:t>
      </w:r>
    </w:p>
    <w:p w:rsidR="00E03356" w:rsidRPr="00E03356" w:rsidRDefault="00E03356" w:rsidP="00E03356">
      <w:pPr>
        <w:widowControl w:val="0"/>
        <w:tabs>
          <w:tab w:val="left" w:pos="1800"/>
        </w:tabs>
        <w:autoSpaceDE w:val="0"/>
        <w:autoSpaceDN w:val="0"/>
        <w:adjustRightInd w:val="0"/>
        <w:jc w:val="both"/>
        <w:rPr>
          <w:rFonts w:ascii="Times New Roman" w:hAnsi="Times New Roman" w:cs="Times New Roman"/>
          <w:bCs/>
          <w:sz w:val="24"/>
          <w:szCs w:val="24"/>
        </w:rPr>
      </w:pPr>
    </w:p>
    <w:p w:rsidR="008937A2" w:rsidRPr="00E03356" w:rsidRDefault="008937A2">
      <w:pPr>
        <w:rPr>
          <w:rFonts w:ascii="Times New Roman" w:hAnsi="Times New Roman" w:cs="Times New Roman"/>
          <w:sz w:val="24"/>
          <w:szCs w:val="24"/>
        </w:rPr>
      </w:pPr>
    </w:p>
    <w:sectPr w:rsidR="008937A2" w:rsidRPr="00E03356" w:rsidSect="000F3DCE">
      <w:footerReference w:type="even" r:id="rId7"/>
      <w:footerReference w:type="default" r:id="rId8"/>
      <w:pgSz w:w="16838" w:h="11906" w:orient="landscape"/>
      <w:pgMar w:top="426" w:right="851" w:bottom="426" w:left="85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11F4" w:rsidRDefault="00EF11F4" w:rsidP="008D6761">
      <w:pPr>
        <w:spacing w:after="0" w:line="240" w:lineRule="auto"/>
      </w:pPr>
      <w:r>
        <w:separator/>
      </w:r>
    </w:p>
  </w:endnote>
  <w:endnote w:type="continuationSeparator" w:id="1">
    <w:p w:rsidR="00EF11F4" w:rsidRDefault="00EF11F4" w:rsidP="008D67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134" w:rsidRDefault="008D6761" w:rsidP="00F934E7">
    <w:pPr>
      <w:pStyle w:val="a3"/>
      <w:framePr w:wrap="around" w:vAnchor="text" w:hAnchor="margin" w:xAlign="right" w:y="1"/>
      <w:rPr>
        <w:rStyle w:val="a5"/>
      </w:rPr>
    </w:pPr>
    <w:r>
      <w:rPr>
        <w:rStyle w:val="a5"/>
      </w:rPr>
      <w:fldChar w:fldCharType="begin"/>
    </w:r>
    <w:r w:rsidR="008937A2">
      <w:rPr>
        <w:rStyle w:val="a5"/>
      </w:rPr>
      <w:instrText xml:space="preserve">PAGE  </w:instrText>
    </w:r>
    <w:r>
      <w:rPr>
        <w:rStyle w:val="a5"/>
      </w:rPr>
      <w:fldChar w:fldCharType="end"/>
    </w:r>
  </w:p>
  <w:p w:rsidR="007E4134" w:rsidRDefault="00EF11F4" w:rsidP="0019759F">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134" w:rsidRDefault="008D6761">
    <w:pPr>
      <w:pStyle w:val="a3"/>
      <w:jc w:val="right"/>
    </w:pPr>
    <w:r>
      <w:fldChar w:fldCharType="begin"/>
    </w:r>
    <w:r w:rsidR="008937A2">
      <w:instrText xml:space="preserve"> PAGE   \* MERGEFORMAT </w:instrText>
    </w:r>
    <w:r>
      <w:fldChar w:fldCharType="separate"/>
    </w:r>
    <w:r w:rsidR="0073214E">
      <w:rPr>
        <w:noProof/>
      </w:rPr>
      <w:t>1</w:t>
    </w:r>
    <w:r>
      <w:fldChar w:fldCharType="end"/>
    </w:r>
  </w:p>
  <w:p w:rsidR="007E4134" w:rsidRDefault="00EF11F4">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11F4" w:rsidRDefault="00EF11F4" w:rsidP="008D6761">
      <w:pPr>
        <w:spacing w:after="0" w:line="240" w:lineRule="auto"/>
      </w:pPr>
      <w:r>
        <w:separator/>
      </w:r>
    </w:p>
  </w:footnote>
  <w:footnote w:type="continuationSeparator" w:id="1">
    <w:p w:rsidR="00EF11F4" w:rsidRDefault="00EF11F4" w:rsidP="008D676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2D6FFD"/>
    <w:multiLevelType w:val="hybridMultilevel"/>
    <w:tmpl w:val="1F068E1E"/>
    <w:lvl w:ilvl="0" w:tplc="00000005">
      <w:start w:val="1"/>
      <w:numFmt w:val="bullet"/>
      <w:lvlText w:val=""/>
      <w:lvlJc w:val="left"/>
      <w:pPr>
        <w:ind w:left="1353" w:hanging="360"/>
      </w:pPr>
      <w:rPr>
        <w:rFonts w:ascii="Wingdings" w:hAnsi="Wingdings"/>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
    <w:nsid w:val="2E390DC1"/>
    <w:multiLevelType w:val="hybridMultilevel"/>
    <w:tmpl w:val="C10EEA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4651469A"/>
    <w:multiLevelType w:val="hybridMultilevel"/>
    <w:tmpl w:val="7B865E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569420B"/>
    <w:multiLevelType w:val="multilevel"/>
    <w:tmpl w:val="AEA22FEA"/>
    <w:lvl w:ilvl="0">
      <w:start w:val="1"/>
      <w:numFmt w:val="decimal"/>
      <w:lvlText w:val="%1."/>
      <w:lvlJc w:val="left"/>
      <w:pPr>
        <w:ind w:left="720" w:hanging="360"/>
      </w:pPr>
      <w:rPr>
        <w:rFonts w:hint="default"/>
        <w:b/>
      </w:rPr>
    </w:lvl>
    <w:lvl w:ilvl="1">
      <w:start w:val="5"/>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useFELayout/>
  </w:compat>
  <w:rsids>
    <w:rsidRoot w:val="00E03356"/>
    <w:rsid w:val="0073214E"/>
    <w:rsid w:val="008937A2"/>
    <w:rsid w:val="008D6761"/>
    <w:rsid w:val="00CD59E3"/>
    <w:rsid w:val="00E03356"/>
    <w:rsid w:val="00EF11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7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0335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uiPriority w:val="99"/>
    <w:rsid w:val="00E03356"/>
    <w:rPr>
      <w:rFonts w:ascii="Times New Roman" w:eastAsia="Times New Roman" w:hAnsi="Times New Roman" w:cs="Times New Roman"/>
      <w:sz w:val="24"/>
      <w:szCs w:val="24"/>
    </w:rPr>
  </w:style>
  <w:style w:type="character" w:styleId="a5">
    <w:name w:val="page number"/>
    <w:basedOn w:val="a0"/>
    <w:rsid w:val="00E03356"/>
  </w:style>
  <w:style w:type="paragraph" w:customStyle="1" w:styleId="BODY">
    <w:name w:val="BODY"/>
    <w:basedOn w:val="a"/>
    <w:rsid w:val="00E03356"/>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lang w:eastAsia="en-US"/>
    </w:rPr>
  </w:style>
  <w:style w:type="paragraph" w:styleId="a6">
    <w:name w:val="List Paragraph"/>
    <w:basedOn w:val="a"/>
    <w:uiPriority w:val="34"/>
    <w:qFormat/>
    <w:rsid w:val="00E03356"/>
    <w:pPr>
      <w:ind w:left="720"/>
      <w:contextualSpacing/>
    </w:pPr>
    <w:rPr>
      <w:rFonts w:ascii="Calibri" w:eastAsia="Calibri" w:hAnsi="Calibri" w:cs="Times New Roman"/>
      <w:lang w:eastAsia="en-US"/>
    </w:rPr>
  </w:style>
  <w:style w:type="paragraph" w:customStyle="1" w:styleId="1">
    <w:name w:val="Без интервала1"/>
    <w:link w:val="NoSpacingChar"/>
    <w:qFormat/>
    <w:rsid w:val="00E03356"/>
    <w:pPr>
      <w:spacing w:after="0" w:line="240" w:lineRule="auto"/>
    </w:pPr>
    <w:rPr>
      <w:rFonts w:ascii="Calibri" w:eastAsia="Calibri" w:hAnsi="Calibri" w:cs="Times New Roman"/>
      <w:lang w:eastAsia="en-US"/>
    </w:rPr>
  </w:style>
  <w:style w:type="character" w:customStyle="1" w:styleId="NoSpacingChar">
    <w:name w:val="No Spacing Char"/>
    <w:link w:val="1"/>
    <w:locked/>
    <w:rsid w:val="00E03356"/>
    <w:rPr>
      <w:rFonts w:ascii="Calibri" w:eastAsia="Calibri" w:hAnsi="Calibri" w:cs="Times New Roman"/>
      <w:lang w:eastAsia="en-US"/>
    </w:rPr>
  </w:style>
  <w:style w:type="paragraph" w:customStyle="1" w:styleId="Default">
    <w:name w:val="Default"/>
    <w:rsid w:val="00E03356"/>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2980</Words>
  <Characters>16988</Characters>
  <Application>Microsoft Office Word</Application>
  <DocSecurity>0</DocSecurity>
  <Lines>141</Lines>
  <Paragraphs>39</Paragraphs>
  <ScaleCrop>false</ScaleCrop>
  <Company>SPecialiST RePack</Company>
  <LinksUpToDate>false</LinksUpToDate>
  <CharactersWithSpaces>19929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2018-05-14T08:11:00Z</dcterms:created>
  <dcterms:modified xsi:type="dcterms:W3CDTF">2018-05-14T08:35:00Z</dcterms:modified>
</cp:coreProperties>
</file>